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7A09" w14:textId="4EF3132A" w:rsidR="00CB6341" w:rsidRPr="00CB6341" w:rsidRDefault="00CB6341" w:rsidP="00CB6341">
      <w:pPr>
        <w:jc w:val="center"/>
        <w:rPr>
          <w:rFonts w:ascii="Times New Roman" w:hAnsi="Times New Roman" w:cs="Times New Roman"/>
          <w:b/>
          <w:bCs/>
          <w:sz w:val="28"/>
          <w:szCs w:val="28"/>
          <w:shd w:val="clear" w:color="auto" w:fill="FFFFFF"/>
        </w:rPr>
      </w:pPr>
      <w:r w:rsidRPr="00CB6341">
        <w:rPr>
          <w:rFonts w:ascii="Times New Roman" w:hAnsi="Times New Roman" w:cs="Times New Roman"/>
          <w:b/>
          <w:bCs/>
          <w:sz w:val="28"/>
          <w:szCs w:val="28"/>
          <w:shd w:val="clear" w:color="auto" w:fill="FFFFFF"/>
        </w:rPr>
        <w:t xml:space="preserve">Лекция по дисциплине: </w:t>
      </w:r>
      <w:r w:rsidR="0039173F" w:rsidRPr="0039173F">
        <w:rPr>
          <w:rFonts w:ascii="Times New Roman" w:hAnsi="Times New Roman" w:cs="Times New Roman"/>
          <w:b/>
          <w:bCs/>
          <w:sz w:val="28"/>
          <w:szCs w:val="28"/>
          <w:shd w:val="clear" w:color="auto" w:fill="FFFFFF"/>
        </w:rPr>
        <w:t>Организация таможенного дела</w:t>
      </w:r>
    </w:p>
    <w:p w14:paraId="759EF3F0" w14:textId="3CC75E4D" w:rsidR="00CB6341" w:rsidRDefault="00CB6341" w:rsidP="00CB6341">
      <w:pPr>
        <w:jc w:val="both"/>
        <w:rPr>
          <w:rFonts w:ascii="Times New Roman" w:hAnsi="Times New Roman" w:cs="Times New Roman"/>
          <w:b/>
          <w:color w:val="000000" w:themeColor="text1"/>
          <w:sz w:val="28"/>
          <w:szCs w:val="28"/>
          <w:lang w:val="kk-KZ"/>
        </w:rPr>
      </w:pPr>
      <w:r w:rsidRPr="00CF3F0D">
        <w:rPr>
          <w:rFonts w:ascii="Times New Roman" w:hAnsi="Times New Roman" w:cs="Times New Roman"/>
          <w:b/>
          <w:color w:val="000000" w:themeColor="text1"/>
          <w:sz w:val="28"/>
          <w:szCs w:val="28"/>
        </w:rPr>
        <w:t xml:space="preserve">Лекция 1. </w:t>
      </w:r>
      <w:r w:rsidR="003C705E" w:rsidRPr="003C705E">
        <w:rPr>
          <w:rFonts w:ascii="Times New Roman" w:hAnsi="Times New Roman" w:cs="Times New Roman"/>
          <w:b/>
          <w:color w:val="000000" w:themeColor="text1"/>
          <w:sz w:val="28"/>
          <w:szCs w:val="28"/>
        </w:rPr>
        <w:t>Понятие, содержание и структура таможенного дела. Таможенное дело и таможенное законодательство.</w:t>
      </w:r>
    </w:p>
    <w:p w14:paraId="2EEBEDE7" w14:textId="77777777" w:rsidR="00CF3F0D" w:rsidRPr="00CF3F0D" w:rsidRDefault="00CF3F0D" w:rsidP="00CF3F0D">
      <w:pPr>
        <w:pStyle w:val="ac"/>
        <w:rPr>
          <w:sz w:val="28"/>
          <w:szCs w:val="28"/>
        </w:rPr>
      </w:pPr>
      <w:r w:rsidRPr="00CF3F0D">
        <w:rPr>
          <w:sz w:val="28"/>
          <w:szCs w:val="28"/>
        </w:rPr>
        <w:t>Таможенное дело представляет собой совокупность методов, принципов, средств и форм деятельности, осуществляемой уполномоченными органами в сфере перемещения товаров и транспортных средств через таможенную границу, взимания таможенных платежей, контроля соблюдения законодательства, а также обеспечения экономической безопасности и защиты внутреннего рынка государства. Это один из важнейших элементов системы государственного регулирования внешнеэкономической деятельности.</w:t>
      </w:r>
    </w:p>
    <w:p w14:paraId="2C1273FC" w14:textId="77777777" w:rsidR="00CF3F0D" w:rsidRPr="00CF3F0D" w:rsidRDefault="00CF3F0D" w:rsidP="00CF3F0D">
      <w:pPr>
        <w:pStyle w:val="ac"/>
        <w:rPr>
          <w:sz w:val="28"/>
          <w:szCs w:val="28"/>
        </w:rPr>
      </w:pPr>
      <w:r w:rsidRPr="00CF3F0D">
        <w:rPr>
          <w:sz w:val="28"/>
          <w:szCs w:val="28"/>
        </w:rPr>
        <w:t>Содержание таможенного дела охватывает широкий спектр направлений, среди которых основными являются: таможенное оформление, таможенный контроль, взимание таможенных пошлин, налогов и других обязательных платежей, ведение таможенной статистики, применение мер нетарифного регулирования, защита прав интеллектуальной собственности, а также участие в международном сотрудничестве в таможенной сфере. В современных условиях роль таможенного дела существенно возрастает, так как через него реализуются ключевые задачи обеспечения экономической и национальной безопасности, борьбы с контрабандой, незаконным оборотом наркотиков, оружия и иных запрещённых товаров.</w:t>
      </w:r>
    </w:p>
    <w:p w14:paraId="5AF865CF" w14:textId="77777777" w:rsidR="00CF3F0D" w:rsidRPr="00CF3F0D" w:rsidRDefault="00CF3F0D" w:rsidP="00CF3F0D">
      <w:pPr>
        <w:pStyle w:val="ac"/>
        <w:rPr>
          <w:sz w:val="28"/>
          <w:szCs w:val="28"/>
        </w:rPr>
      </w:pPr>
      <w:r w:rsidRPr="00CF3F0D">
        <w:rPr>
          <w:sz w:val="28"/>
          <w:szCs w:val="28"/>
        </w:rPr>
        <w:t>Структура таможенного дела включает в себя институциональный, функциональный и правовой компоненты. Институциональный компонент — это система органов, осуществляющих таможенную деятельность: центральные таможенные органы, региональные управления, посты и мобильные группы. Функциональный компонент охватывает виды таможенных операций и процедур: декларирование, контроль, инспекция, выпуск товаров, принятие решений о классификации товаров и определении их таможенной стоимости. Правовой компонент составляет совокупность нормативных правовых актов, регулирующих отношения в сфере таможенного дела, включая международные договоры, национальные законы и подзаконные акты.</w:t>
      </w:r>
    </w:p>
    <w:p w14:paraId="0666992F" w14:textId="77777777" w:rsidR="00CF3F0D" w:rsidRPr="00CF3F0D" w:rsidRDefault="00CF3F0D" w:rsidP="00CF3F0D">
      <w:pPr>
        <w:pStyle w:val="ac"/>
        <w:rPr>
          <w:sz w:val="28"/>
          <w:szCs w:val="28"/>
        </w:rPr>
      </w:pPr>
      <w:r w:rsidRPr="00CF3F0D">
        <w:rPr>
          <w:sz w:val="28"/>
          <w:szCs w:val="28"/>
        </w:rPr>
        <w:t xml:space="preserve">Таможенное законодательство — это совокупность нормативно-правовых актов, регулирующих общественные отношения, возникающие в процессе перемещения товаров и транспортных средств через таможенную границу, а также в ходе осуществления таможенного контроля и других таможенных процедур. Основу таможенного законодательства составляет Таможенный кодекс, который определяет общие принципы, задачи и правила осуществления таможенного регулирования. Кроме кодекса, в состав </w:t>
      </w:r>
      <w:r w:rsidRPr="00CF3F0D">
        <w:rPr>
          <w:sz w:val="28"/>
          <w:szCs w:val="28"/>
        </w:rPr>
        <w:lastRenderedPageBreak/>
        <w:t>законодательства входят законы, указы, постановления, приказы и международные соглашения.</w:t>
      </w:r>
    </w:p>
    <w:p w14:paraId="290F5187" w14:textId="77777777" w:rsidR="00CF3F0D" w:rsidRPr="00CF3F0D" w:rsidRDefault="00CF3F0D" w:rsidP="00CF3F0D">
      <w:pPr>
        <w:pStyle w:val="ac"/>
        <w:rPr>
          <w:sz w:val="28"/>
          <w:szCs w:val="28"/>
        </w:rPr>
      </w:pPr>
      <w:r w:rsidRPr="00CF3F0D">
        <w:rPr>
          <w:sz w:val="28"/>
          <w:szCs w:val="28"/>
        </w:rPr>
        <w:t>Следует отметить, что таможенное законодательство строится на основе определённых принципов, таких как законность, приоритет международных обязательств, единообразие применения норм, защита экономических интересов государства, а также соблюдение прав и законных интересов участников внешнеэкономической деятельности. Оно подлежит постоянному обновлению и совершенствованию в связи с изменениями мировой торговли, технологическим развитием и вступлением страны в международные организации, такие как ВТО или ЕАЭС.</w:t>
      </w:r>
    </w:p>
    <w:p w14:paraId="4BB77D63" w14:textId="77777777" w:rsidR="00CF3F0D" w:rsidRPr="00CF3F0D" w:rsidRDefault="00CF3F0D" w:rsidP="00CF3F0D">
      <w:pPr>
        <w:pStyle w:val="ac"/>
        <w:rPr>
          <w:sz w:val="28"/>
          <w:szCs w:val="28"/>
        </w:rPr>
      </w:pPr>
      <w:r w:rsidRPr="00CF3F0D">
        <w:rPr>
          <w:sz w:val="28"/>
          <w:szCs w:val="28"/>
        </w:rPr>
        <w:t>Таким образом, таможенное дело представляет собой комплексную систему, обеспечивающую эффективное регулирование внешнеэкономической деятельности, защиту внутреннего рынка, формирование доходной части бюджета и реализацию международных обязательств государства. Знание структуры и содержания таможенного дела, а также основ таможенного законодательства, необходимо для понимания современного механизма государственного регулирования в условиях глобализации и экономической интеграции.</w:t>
      </w:r>
    </w:p>
    <w:p w14:paraId="53251426" w14:textId="77777777" w:rsidR="00CF3F0D" w:rsidRPr="00CF3F0D" w:rsidRDefault="00CF3F0D" w:rsidP="00CB6341">
      <w:pPr>
        <w:jc w:val="both"/>
        <w:rPr>
          <w:rFonts w:ascii="Times New Roman" w:hAnsi="Times New Roman" w:cs="Times New Roman"/>
          <w:b/>
          <w:color w:val="000000" w:themeColor="text1"/>
          <w:sz w:val="28"/>
          <w:szCs w:val="28"/>
        </w:rPr>
      </w:pPr>
    </w:p>
    <w:p w14:paraId="5B8E615D" w14:textId="70F68450" w:rsidR="00CB6341" w:rsidRDefault="00CB6341" w:rsidP="00CB6341">
      <w:pPr>
        <w:jc w:val="both"/>
        <w:rPr>
          <w:rFonts w:ascii="Times New Roman" w:hAnsi="Times New Roman" w:cs="Times New Roman"/>
          <w:b/>
          <w:bCs/>
          <w:sz w:val="28"/>
          <w:szCs w:val="28"/>
          <w:lang w:val="kk-KZ"/>
        </w:rPr>
      </w:pPr>
      <w:r w:rsidRPr="00CF3F0D">
        <w:rPr>
          <w:rFonts w:ascii="Times New Roman" w:hAnsi="Times New Roman" w:cs="Times New Roman"/>
          <w:b/>
          <w:bCs/>
          <w:sz w:val="28"/>
          <w:szCs w:val="28"/>
        </w:rPr>
        <w:t xml:space="preserve">Лекция 2. </w:t>
      </w:r>
      <w:r w:rsidR="00CF3F0D" w:rsidRPr="00CF3F0D">
        <w:rPr>
          <w:rFonts w:ascii="Times New Roman" w:hAnsi="Times New Roman" w:cs="Times New Roman"/>
          <w:b/>
          <w:bCs/>
          <w:sz w:val="28"/>
          <w:szCs w:val="28"/>
        </w:rPr>
        <w:t>Краткий очерк истории становления и развития таможенного права.</w:t>
      </w:r>
    </w:p>
    <w:p w14:paraId="18ED9243" w14:textId="77777777" w:rsidR="003C705E" w:rsidRPr="003C705E" w:rsidRDefault="003C705E" w:rsidP="003C705E">
      <w:pPr>
        <w:pStyle w:val="ac"/>
        <w:rPr>
          <w:sz w:val="28"/>
          <w:szCs w:val="28"/>
        </w:rPr>
      </w:pPr>
      <w:r w:rsidRPr="003C705E">
        <w:rPr>
          <w:sz w:val="28"/>
          <w:szCs w:val="28"/>
        </w:rPr>
        <w:t>История становления и развития таможенного права уходит корнями в глубокую древность, поскольку сама необходимость регулировать торговлю между территориями существовала с тех пор, как появились первые формы государственности и внешней торговли. Первоначально таможенные сборы носили характер дани или платы за проезд, и взимались правителями или местными властями за провоз товаров через границы племён, городов или княжеств.</w:t>
      </w:r>
    </w:p>
    <w:p w14:paraId="6D10C20B" w14:textId="77777777" w:rsidR="003C705E" w:rsidRPr="003C705E" w:rsidRDefault="003C705E" w:rsidP="003C705E">
      <w:pPr>
        <w:pStyle w:val="ac"/>
        <w:rPr>
          <w:sz w:val="28"/>
          <w:szCs w:val="28"/>
        </w:rPr>
      </w:pPr>
      <w:r w:rsidRPr="003C705E">
        <w:rPr>
          <w:sz w:val="28"/>
          <w:szCs w:val="28"/>
        </w:rPr>
        <w:t xml:space="preserve">Одними из первых примеров таможенного регулирования считаются древние цивилизации Месопотамии, Египта, Греции и Рима. В Римской империи существовали специальные пошлины — </w:t>
      </w:r>
      <w:proofErr w:type="spellStart"/>
      <w:r w:rsidRPr="003C705E">
        <w:rPr>
          <w:sz w:val="28"/>
          <w:szCs w:val="28"/>
        </w:rPr>
        <w:t>портория</w:t>
      </w:r>
      <w:proofErr w:type="spellEnd"/>
      <w:r w:rsidRPr="003C705E">
        <w:rPr>
          <w:sz w:val="28"/>
          <w:szCs w:val="28"/>
        </w:rPr>
        <w:t>, взимаемые при ввозе и вывозе товаров. Таможенные чиновники имели официальные полномочия и строго контролировали соблюдение правил торговли. Уже тогда начала формироваться идея о государственном контроле за перемещением товаров с целью наполнения казны и защиты внутреннего рынка.</w:t>
      </w:r>
    </w:p>
    <w:p w14:paraId="36F1188E" w14:textId="77777777" w:rsidR="003C705E" w:rsidRPr="003C705E" w:rsidRDefault="003C705E" w:rsidP="003C705E">
      <w:pPr>
        <w:pStyle w:val="ac"/>
        <w:rPr>
          <w:sz w:val="28"/>
          <w:szCs w:val="28"/>
        </w:rPr>
      </w:pPr>
      <w:r w:rsidRPr="003C705E">
        <w:rPr>
          <w:sz w:val="28"/>
          <w:szCs w:val="28"/>
        </w:rPr>
        <w:t xml:space="preserve">В эпоху средневековья таможенные отношения приобрели более чёткие юридические очертания. В феодальной Европе существовало множество внутренних и внешних пошлин, а также таможенных барьеров между феодальными владениями. Эти барьеры мешали развитию торговли, что в </w:t>
      </w:r>
      <w:r w:rsidRPr="003C705E">
        <w:rPr>
          <w:sz w:val="28"/>
          <w:szCs w:val="28"/>
        </w:rPr>
        <w:lastRenderedPageBreak/>
        <w:t>дальнейшем вызвало необходимость унификации и централизации таможенной политики. В этот период появляются первые кодифицированные акты, касающиеся торговли и взимания пошлин, а также формируются институты, выполняющие функции таможенного контроля.</w:t>
      </w:r>
    </w:p>
    <w:p w14:paraId="5A47E377" w14:textId="77777777" w:rsidR="003C705E" w:rsidRPr="003C705E" w:rsidRDefault="003C705E" w:rsidP="003C705E">
      <w:pPr>
        <w:pStyle w:val="ac"/>
        <w:rPr>
          <w:sz w:val="28"/>
          <w:szCs w:val="28"/>
        </w:rPr>
      </w:pPr>
      <w:r w:rsidRPr="003C705E">
        <w:rPr>
          <w:sz w:val="28"/>
          <w:szCs w:val="28"/>
        </w:rPr>
        <w:t>В России история таможенного права берёт начало с Древнерусского государства. Уже в договорах Руси с Византией в IX–X веках упоминались правила торговли и пошлины. В более поздние периоды, при Иване III и Иване IV, вводились общегосударственные таможенные уставы, определявшие размеры пошлин и правила их взимания. В XVII веке был принят «Таможенный устав» 1653 года, который считается одним из первых систематизированных актов в области таможенного регулирования на Руси. Он упорядочил систему пошлин и заложил основы государственного контроля за внешней торговлей.</w:t>
      </w:r>
    </w:p>
    <w:p w14:paraId="12EE2AF1" w14:textId="77777777" w:rsidR="003C705E" w:rsidRPr="003C705E" w:rsidRDefault="003C705E" w:rsidP="003C705E">
      <w:pPr>
        <w:pStyle w:val="ac"/>
        <w:rPr>
          <w:sz w:val="28"/>
          <w:szCs w:val="28"/>
        </w:rPr>
      </w:pPr>
      <w:r w:rsidRPr="003C705E">
        <w:rPr>
          <w:sz w:val="28"/>
          <w:szCs w:val="28"/>
        </w:rPr>
        <w:t>С переходом к более централизованному государству и укреплением экономических связей с Европой в XVIII веке, особенно при Петре I, начинается активное развитие таможенного законодательства. Были приняты важные нормативные акты, создана система таможенных учреждений, введены новые правила торговли. В XIX веке в России были разработаны Таможенные тарифы и Уставы, в которых чётко регламентировались условия ввоза и вывоза товаров, ставки пошлин, а также полномочия таможенных органов.</w:t>
      </w:r>
    </w:p>
    <w:p w14:paraId="55F229CE" w14:textId="77777777" w:rsidR="003C705E" w:rsidRPr="003C705E" w:rsidRDefault="003C705E" w:rsidP="003C705E">
      <w:pPr>
        <w:pStyle w:val="ac"/>
        <w:rPr>
          <w:sz w:val="28"/>
          <w:szCs w:val="28"/>
        </w:rPr>
      </w:pPr>
      <w:r w:rsidRPr="003C705E">
        <w:rPr>
          <w:sz w:val="28"/>
          <w:szCs w:val="28"/>
        </w:rPr>
        <w:t>В советский период таможенное право было интегрировано в общую систему административного и финансового права. Таможенные органы СССР выполняли функции по защите государственной границы, борьбе с контрабандой и контролю за внешней торговлей, которая в условиях плановой экономики была строго централизована. В этот период существовало ограниченное число внешнеторговых организаций, а сама внешнеэкономическая деятельность находилась под контролем государства.</w:t>
      </w:r>
    </w:p>
    <w:p w14:paraId="463A9DE6" w14:textId="77777777" w:rsidR="003C705E" w:rsidRPr="003C705E" w:rsidRDefault="003C705E" w:rsidP="003C705E">
      <w:pPr>
        <w:pStyle w:val="ac"/>
        <w:rPr>
          <w:sz w:val="28"/>
          <w:szCs w:val="28"/>
        </w:rPr>
      </w:pPr>
      <w:r w:rsidRPr="003C705E">
        <w:rPr>
          <w:sz w:val="28"/>
          <w:szCs w:val="28"/>
        </w:rPr>
        <w:t>После распада Советского Союза и перехода к рыночной экономике, таможенное право в независимых государствах, включая Республику Казахстан, получило новое развитие. Начался процесс формирования национального таможенного законодательства, ориентированного на международные стандарты. Были приняты Таможенные кодексы, создана современная структура таможенных органов, внедрены международные принципы, такие как упрощение процедур торговли, электронное декларирование, защита прав интеллектуальной собственности.</w:t>
      </w:r>
    </w:p>
    <w:p w14:paraId="51C86721" w14:textId="77777777" w:rsidR="003C705E" w:rsidRPr="003C705E" w:rsidRDefault="003C705E" w:rsidP="003C705E">
      <w:pPr>
        <w:pStyle w:val="ac"/>
        <w:rPr>
          <w:sz w:val="28"/>
          <w:szCs w:val="28"/>
        </w:rPr>
      </w:pPr>
      <w:r w:rsidRPr="003C705E">
        <w:rPr>
          <w:sz w:val="28"/>
          <w:szCs w:val="28"/>
        </w:rPr>
        <w:t xml:space="preserve">На современном этапе развитие таможенного права связано с интеграционными процессами, в том числе в рамках Евразийского экономического союза (ЕАЭС). С 2010 года начал действовать Таможенный кодекс Таможенного союза, а с 2018 года — Таможенный кодекс ЕАЭС. Эти </w:t>
      </w:r>
      <w:r w:rsidRPr="003C705E">
        <w:rPr>
          <w:sz w:val="28"/>
          <w:szCs w:val="28"/>
        </w:rPr>
        <w:lastRenderedPageBreak/>
        <w:t>документы стали основой унифицированного правового регулирования таможенных процедур на пространстве стран-участниц союза. Развитие таможенного права продолжается с учётом вызовов цифровизации, кибербезопасности, трансграничной электронной торговли и необходимости гармонизации с нормами Всемирной торговой организации (ВТО).</w:t>
      </w:r>
    </w:p>
    <w:p w14:paraId="10295062" w14:textId="77777777" w:rsidR="003C705E" w:rsidRPr="003C705E" w:rsidRDefault="003C705E" w:rsidP="003C705E">
      <w:pPr>
        <w:pStyle w:val="ac"/>
        <w:rPr>
          <w:sz w:val="28"/>
          <w:szCs w:val="28"/>
        </w:rPr>
      </w:pPr>
      <w:r w:rsidRPr="003C705E">
        <w:rPr>
          <w:sz w:val="28"/>
          <w:szCs w:val="28"/>
        </w:rPr>
        <w:t>Таким образом, история таможенного права — это отражение развития государственности, экономики и международной торговли. От простого сбора дани на границах до высокотехнологичных систем управления внешнеторговыми потоками, таможенное право прошло долгий путь, превратившись в самостоятельную, сложную и необходимую отрасль правовой системы современного государства.</w:t>
      </w:r>
    </w:p>
    <w:p w14:paraId="3A19951F" w14:textId="77777777" w:rsidR="003C705E" w:rsidRPr="003C705E" w:rsidRDefault="003C705E" w:rsidP="00CB6341">
      <w:pPr>
        <w:jc w:val="both"/>
        <w:rPr>
          <w:rFonts w:ascii="Times New Roman" w:hAnsi="Times New Roman" w:cs="Times New Roman"/>
          <w:b/>
          <w:bCs/>
          <w:sz w:val="28"/>
          <w:szCs w:val="28"/>
        </w:rPr>
      </w:pPr>
    </w:p>
    <w:p w14:paraId="7DEBEDD8" w14:textId="50CAF8B4" w:rsidR="003C705E" w:rsidRPr="0039173F" w:rsidRDefault="00CB6341" w:rsidP="003C705E">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3. </w:t>
      </w:r>
      <w:r w:rsidR="003C705E" w:rsidRPr="0039173F">
        <w:rPr>
          <w:rFonts w:ascii="Times New Roman" w:hAnsi="Times New Roman" w:cs="Times New Roman"/>
          <w:b/>
          <w:bCs/>
          <w:sz w:val="28"/>
          <w:szCs w:val="28"/>
        </w:rPr>
        <w:t xml:space="preserve"> Понятие, предмет и система Таможенного права РК</w:t>
      </w:r>
    </w:p>
    <w:p w14:paraId="189AC8F8" w14:textId="77777777" w:rsidR="003C705E" w:rsidRPr="003C705E" w:rsidRDefault="003C705E" w:rsidP="003C705E">
      <w:pPr>
        <w:pStyle w:val="ac"/>
        <w:rPr>
          <w:sz w:val="28"/>
          <w:szCs w:val="28"/>
        </w:rPr>
      </w:pPr>
      <w:r w:rsidRPr="003C705E">
        <w:rPr>
          <w:sz w:val="28"/>
          <w:szCs w:val="28"/>
        </w:rPr>
        <w:t>Таможенное право Республики Казахстан является одной из важных отраслей национального права, регулирующей общественные отношения, возникающие в процессе перемещения товаров и транспортных средств через таможенную границу, осуществления таможенного контроля, взимания таможенных платежей и обеспечения соблюдения требований законодательства в сфере внешнеэкономической деятельности. Оно играет ключевую роль в обеспечении экономической безопасности, пополнении государственного бюджета, защите внутреннего рынка и реализации международных обязательств страны.</w:t>
      </w:r>
    </w:p>
    <w:p w14:paraId="051C9E99" w14:textId="77777777" w:rsidR="003C705E" w:rsidRPr="003C705E" w:rsidRDefault="003C705E" w:rsidP="003C705E">
      <w:pPr>
        <w:pStyle w:val="ac"/>
        <w:rPr>
          <w:sz w:val="28"/>
          <w:szCs w:val="28"/>
        </w:rPr>
      </w:pPr>
      <w:r w:rsidRPr="003C705E">
        <w:rPr>
          <w:sz w:val="28"/>
          <w:szCs w:val="28"/>
        </w:rPr>
        <w:t>Понятие таможенного права охватывает совокупность юридических норм, регулирующих порядок перемещения товаров, валюты и иных объектов через таможенную границу Республики Казахстан, а также устанавливающих права, обязанности и ответственность участников внешнеэкономической деятельности и должностных лиц таможенных органов. Таможенное право формирует правовую основу деятельности таможенных органов, определяет правовой статус участников внешнеэкономических операций, устанавливает процедуры таможенного оформления, контроля, и регламентирует порядок применения таможенных режимов.</w:t>
      </w:r>
    </w:p>
    <w:p w14:paraId="35FD1884" w14:textId="77777777" w:rsidR="003C705E" w:rsidRPr="003C705E" w:rsidRDefault="003C705E" w:rsidP="003C705E">
      <w:pPr>
        <w:pStyle w:val="ac"/>
        <w:rPr>
          <w:sz w:val="28"/>
          <w:szCs w:val="28"/>
        </w:rPr>
      </w:pPr>
      <w:r w:rsidRPr="003C705E">
        <w:rPr>
          <w:sz w:val="28"/>
          <w:szCs w:val="28"/>
        </w:rPr>
        <w:t>Предметом таможенного права являются общественные отношения, складывающиеся в процессе:</w:t>
      </w:r>
      <w:r w:rsidRPr="003C705E">
        <w:rPr>
          <w:sz w:val="28"/>
          <w:szCs w:val="28"/>
        </w:rPr>
        <w:br/>
        <w:t>— перемещения товаров, транспортных средств, валютных ценностей и иных предметов через таможенную границу Республики Казахстан;</w:t>
      </w:r>
      <w:r w:rsidRPr="003C705E">
        <w:rPr>
          <w:sz w:val="28"/>
          <w:szCs w:val="28"/>
        </w:rPr>
        <w:br/>
        <w:t>— проведения таможенного оформления и таможенного контроля;</w:t>
      </w:r>
      <w:r w:rsidRPr="003C705E">
        <w:rPr>
          <w:sz w:val="28"/>
          <w:szCs w:val="28"/>
        </w:rPr>
        <w:br/>
        <w:t>— применения таможенных процедур и таможенных режимов;</w:t>
      </w:r>
      <w:r w:rsidRPr="003C705E">
        <w:rPr>
          <w:sz w:val="28"/>
          <w:szCs w:val="28"/>
        </w:rPr>
        <w:br/>
        <w:t>— взимания таможенных пошлин, налогов, сборов и иных обязательных платежей;</w:t>
      </w:r>
      <w:r w:rsidRPr="003C705E">
        <w:rPr>
          <w:sz w:val="28"/>
          <w:szCs w:val="28"/>
        </w:rPr>
        <w:br/>
        <w:t>— привлечения к ответственности за таможенные правонарушения;</w:t>
      </w:r>
      <w:r w:rsidRPr="003C705E">
        <w:rPr>
          <w:sz w:val="28"/>
          <w:szCs w:val="28"/>
        </w:rPr>
        <w:br/>
      </w:r>
      <w:r w:rsidRPr="003C705E">
        <w:rPr>
          <w:sz w:val="28"/>
          <w:szCs w:val="28"/>
        </w:rPr>
        <w:lastRenderedPageBreak/>
        <w:t>— взаимодействия Казахстана с другими государствами в рамках международного таможенного сотрудничества (в том числе в рамках ЕАЭС и ВТО).</w:t>
      </w:r>
    </w:p>
    <w:p w14:paraId="49A25DFD" w14:textId="77777777" w:rsidR="003C705E" w:rsidRPr="003C705E" w:rsidRDefault="003C705E" w:rsidP="003C705E">
      <w:pPr>
        <w:pStyle w:val="ac"/>
        <w:rPr>
          <w:sz w:val="28"/>
          <w:szCs w:val="28"/>
        </w:rPr>
      </w:pPr>
      <w:r w:rsidRPr="003C705E">
        <w:rPr>
          <w:sz w:val="28"/>
          <w:szCs w:val="28"/>
        </w:rPr>
        <w:t>Таким образом, предмет таможенного права охватывает как публично-правовые, так и частноправовые элементы, что отражает специфику данной отрасли: с одной стороны, она направлена на реализацию государственной функции контроля и защиты интересов государства, с другой — регулирует отношения с участием частных лиц и организаций, осуществляющих внешнеэкономическую деятельность.</w:t>
      </w:r>
    </w:p>
    <w:p w14:paraId="74FC8B2C" w14:textId="77777777" w:rsidR="003C705E" w:rsidRPr="003C705E" w:rsidRDefault="003C705E" w:rsidP="003C705E">
      <w:pPr>
        <w:pStyle w:val="ac"/>
        <w:rPr>
          <w:sz w:val="28"/>
          <w:szCs w:val="28"/>
        </w:rPr>
      </w:pPr>
      <w:r w:rsidRPr="003C705E">
        <w:rPr>
          <w:sz w:val="28"/>
          <w:szCs w:val="28"/>
        </w:rPr>
        <w:t>Система таможенного права Республики Казахстан представляет собой внутреннюю структуру данной отрасли, включающую в себя:</w:t>
      </w:r>
    </w:p>
    <w:p w14:paraId="17741624" w14:textId="77777777" w:rsidR="003C705E" w:rsidRPr="003C705E" w:rsidRDefault="003C705E" w:rsidP="003C705E">
      <w:pPr>
        <w:pStyle w:val="ac"/>
        <w:numPr>
          <w:ilvl w:val="0"/>
          <w:numId w:val="12"/>
        </w:numPr>
        <w:rPr>
          <w:sz w:val="28"/>
          <w:szCs w:val="28"/>
        </w:rPr>
      </w:pPr>
      <w:r w:rsidRPr="003C705E">
        <w:rPr>
          <w:rStyle w:val="ad"/>
          <w:rFonts w:eastAsiaTheme="majorEastAsia"/>
          <w:sz w:val="28"/>
          <w:szCs w:val="28"/>
        </w:rPr>
        <w:t>Общую часть</w:t>
      </w:r>
      <w:r w:rsidRPr="003C705E">
        <w:rPr>
          <w:sz w:val="28"/>
          <w:szCs w:val="28"/>
        </w:rPr>
        <w:t>, в которую входят нормы, определяющие цели, задачи, принципы таможенного регулирования, статус таможенных органов, основные понятия и категории таможенного права.</w:t>
      </w:r>
    </w:p>
    <w:p w14:paraId="5B821FFE" w14:textId="77777777" w:rsidR="003C705E" w:rsidRPr="003C705E" w:rsidRDefault="003C705E" w:rsidP="003C705E">
      <w:pPr>
        <w:pStyle w:val="ac"/>
        <w:numPr>
          <w:ilvl w:val="0"/>
          <w:numId w:val="12"/>
        </w:numPr>
        <w:rPr>
          <w:sz w:val="28"/>
          <w:szCs w:val="28"/>
        </w:rPr>
      </w:pPr>
      <w:r w:rsidRPr="003C705E">
        <w:rPr>
          <w:rStyle w:val="ad"/>
          <w:rFonts w:eastAsiaTheme="majorEastAsia"/>
          <w:sz w:val="28"/>
          <w:szCs w:val="28"/>
        </w:rPr>
        <w:t>Особенную часть</w:t>
      </w:r>
      <w:r w:rsidRPr="003C705E">
        <w:rPr>
          <w:sz w:val="28"/>
          <w:szCs w:val="28"/>
        </w:rPr>
        <w:t>, включающую институты, регулирующие конкретные таможенные правоотношения:</w:t>
      </w:r>
      <w:r w:rsidRPr="003C705E">
        <w:rPr>
          <w:sz w:val="28"/>
          <w:szCs w:val="28"/>
        </w:rPr>
        <w:br/>
        <w:t>— таможенное оформление и контроль;</w:t>
      </w:r>
      <w:r w:rsidRPr="003C705E">
        <w:rPr>
          <w:sz w:val="28"/>
          <w:szCs w:val="28"/>
        </w:rPr>
        <w:br/>
        <w:t>— виды таможенных процедур (выпуск товаров, переработка, транзит, временный ввоз и т. д.);</w:t>
      </w:r>
      <w:r w:rsidRPr="003C705E">
        <w:rPr>
          <w:sz w:val="28"/>
          <w:szCs w:val="28"/>
        </w:rPr>
        <w:br/>
        <w:t>— взимание и уплату таможенных платежей;</w:t>
      </w:r>
      <w:r w:rsidRPr="003C705E">
        <w:rPr>
          <w:sz w:val="28"/>
          <w:szCs w:val="28"/>
        </w:rPr>
        <w:br/>
        <w:t>— таможенную стоимость, классификацию и происхождение товаров;</w:t>
      </w:r>
      <w:r w:rsidRPr="003C705E">
        <w:rPr>
          <w:sz w:val="28"/>
          <w:szCs w:val="28"/>
        </w:rPr>
        <w:br/>
        <w:t>— меры по защите внутреннего рынка, включая антидемпинговые и компенсационные пошлины;</w:t>
      </w:r>
      <w:r w:rsidRPr="003C705E">
        <w:rPr>
          <w:sz w:val="28"/>
          <w:szCs w:val="28"/>
        </w:rPr>
        <w:br/>
        <w:t>— административную и уголовную ответственность за таможенные правонарушения.</w:t>
      </w:r>
    </w:p>
    <w:p w14:paraId="2A1246F7" w14:textId="77777777" w:rsidR="003C705E" w:rsidRPr="003C705E" w:rsidRDefault="003C705E" w:rsidP="003C705E">
      <w:pPr>
        <w:pStyle w:val="ac"/>
        <w:rPr>
          <w:sz w:val="28"/>
          <w:szCs w:val="28"/>
        </w:rPr>
      </w:pPr>
      <w:r w:rsidRPr="003C705E">
        <w:rPr>
          <w:sz w:val="28"/>
          <w:szCs w:val="28"/>
        </w:rPr>
        <w:t xml:space="preserve">Кроме того, в системе таможенного права особое место занимает международно-правовой компонент. Республика Казахстан, как член Евразийского экономического союза (ЕАЭС), применяет нормы </w:t>
      </w:r>
      <w:r w:rsidRPr="003C705E">
        <w:rPr>
          <w:rStyle w:val="ad"/>
          <w:rFonts w:eastAsiaTheme="majorEastAsia"/>
          <w:sz w:val="28"/>
          <w:szCs w:val="28"/>
        </w:rPr>
        <w:t>Таможенного кодекса ЕАЭС</w:t>
      </w:r>
      <w:r w:rsidRPr="003C705E">
        <w:rPr>
          <w:sz w:val="28"/>
          <w:szCs w:val="28"/>
        </w:rPr>
        <w:t>, который действует на всей территории союза и является частью национальной правовой системы. При этом нормы ЕАЭС подлежат прямому применению, а национальное законодательство уточняет или дополняет отдельные процедуры с учётом внутренних особенностей.</w:t>
      </w:r>
    </w:p>
    <w:p w14:paraId="1A393698" w14:textId="77777777" w:rsidR="003C705E" w:rsidRPr="003C705E" w:rsidRDefault="003C705E" w:rsidP="003C705E">
      <w:pPr>
        <w:pStyle w:val="ac"/>
        <w:rPr>
          <w:sz w:val="28"/>
          <w:szCs w:val="28"/>
        </w:rPr>
      </w:pPr>
      <w:r w:rsidRPr="003C705E">
        <w:rPr>
          <w:sz w:val="28"/>
          <w:szCs w:val="28"/>
        </w:rPr>
        <w:t>Источниками таможенного права в Республике Казахстан являются:</w:t>
      </w:r>
      <w:r w:rsidRPr="003C705E">
        <w:rPr>
          <w:sz w:val="28"/>
          <w:szCs w:val="28"/>
        </w:rPr>
        <w:br/>
        <w:t>— Конституция Республики Казахстан (определяет основы государственной политики и правовой системы);</w:t>
      </w:r>
      <w:r w:rsidRPr="003C705E">
        <w:rPr>
          <w:sz w:val="28"/>
          <w:szCs w:val="28"/>
        </w:rPr>
        <w:br/>
        <w:t>— Кодекс «О таможенном регулировании в Республике Казахстан»;</w:t>
      </w:r>
      <w:r w:rsidRPr="003C705E">
        <w:rPr>
          <w:sz w:val="28"/>
          <w:szCs w:val="28"/>
        </w:rPr>
        <w:br/>
        <w:t>— Таможенный кодекс ЕАЭС;</w:t>
      </w:r>
      <w:r w:rsidRPr="003C705E">
        <w:rPr>
          <w:sz w:val="28"/>
          <w:szCs w:val="28"/>
        </w:rPr>
        <w:br/>
        <w:t>— международные договоры и соглашения, ратифицированные Казахстаном;</w:t>
      </w:r>
      <w:r w:rsidRPr="003C705E">
        <w:rPr>
          <w:sz w:val="28"/>
          <w:szCs w:val="28"/>
        </w:rPr>
        <w:br/>
        <w:t xml:space="preserve">— подзаконные акты: указы Президента, постановления Правительства, </w:t>
      </w:r>
      <w:r w:rsidRPr="003C705E">
        <w:rPr>
          <w:sz w:val="28"/>
          <w:szCs w:val="28"/>
        </w:rPr>
        <w:lastRenderedPageBreak/>
        <w:t>приказы уполномоченных органов (Комитета государственных доходов и др.).</w:t>
      </w:r>
    </w:p>
    <w:p w14:paraId="1FF015ED" w14:textId="77777777" w:rsidR="003C705E" w:rsidRPr="003C705E" w:rsidRDefault="003C705E" w:rsidP="003C705E">
      <w:pPr>
        <w:pStyle w:val="ac"/>
        <w:rPr>
          <w:sz w:val="28"/>
          <w:szCs w:val="28"/>
        </w:rPr>
      </w:pPr>
      <w:r w:rsidRPr="003C705E">
        <w:rPr>
          <w:sz w:val="28"/>
          <w:szCs w:val="28"/>
        </w:rPr>
        <w:t xml:space="preserve">Таким образом, таможенное право Республики Казахстан представляет собой комплексную, многоуровневую и </w:t>
      </w:r>
      <w:proofErr w:type="gramStart"/>
      <w:r w:rsidRPr="003C705E">
        <w:rPr>
          <w:sz w:val="28"/>
          <w:szCs w:val="28"/>
        </w:rPr>
        <w:t>динамично развивающуюся</w:t>
      </w:r>
      <w:proofErr w:type="gramEnd"/>
      <w:r w:rsidRPr="003C705E">
        <w:rPr>
          <w:sz w:val="28"/>
          <w:szCs w:val="28"/>
        </w:rPr>
        <w:t xml:space="preserve"> отрасль права, обеспечивающую баланс между интересами государства и участников внешнеэкономической деятельности. Знание его понятийного аппарата, предмета регулирования и внутренней системы необходимо для правоприменителей, специалистов в сфере внешней торговли, а также для формирования правовой культуры в условиях глобальной интеграции и международного сотрудничества.</w:t>
      </w:r>
    </w:p>
    <w:p w14:paraId="330BFFD4" w14:textId="77777777" w:rsidR="003C705E" w:rsidRPr="003C705E" w:rsidRDefault="003C705E" w:rsidP="003C705E">
      <w:pPr>
        <w:jc w:val="both"/>
        <w:rPr>
          <w:rFonts w:ascii="Times New Roman" w:hAnsi="Times New Roman" w:cs="Times New Roman"/>
          <w:sz w:val="28"/>
          <w:szCs w:val="28"/>
        </w:rPr>
      </w:pPr>
    </w:p>
    <w:p w14:paraId="41BA8123" w14:textId="1DBB245A" w:rsidR="00CB6341" w:rsidRPr="0039173F" w:rsidRDefault="00CB6341" w:rsidP="008F5E4D">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4. </w:t>
      </w:r>
      <w:r w:rsidR="008F5E4D" w:rsidRPr="0039173F">
        <w:rPr>
          <w:rFonts w:ascii="Times New Roman" w:hAnsi="Times New Roman" w:cs="Times New Roman"/>
          <w:b/>
          <w:bCs/>
          <w:sz w:val="28"/>
          <w:szCs w:val="28"/>
        </w:rPr>
        <w:t>Источники Таможенного права Республики Казахстан</w:t>
      </w:r>
    </w:p>
    <w:p w14:paraId="47846AED"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Источники таможенного права Республики Казахстан — это совокупность нормативных правовых актов и международных соглашений, регулирующих общественные отношения в сфере таможенного регулирования. Они определяют правовую основу деятельности таможенных органов, порядок перемещения товаров и транспортных средств через таможенную границу, применение таможенных процедур, взимание платежей, а также ответственность за правонарушения в данной области.</w:t>
      </w:r>
    </w:p>
    <w:p w14:paraId="3E06E781"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Система источников таможенного права в Республике Казахстан отличается многоуровневым характером и включает как внутренние (национальные), так и международные нормы. Это объясняется участием страны в международных организациях и интеграционных объединениях, таких как Евразийский экономический союз (ЕАЭС) и Всемирная торговая организация (ВТО), а также необходимостью гармонизации национального законодательства с международными стандартами.</w:t>
      </w:r>
    </w:p>
    <w:p w14:paraId="29EC1ECD"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К числу основных источников таможенного права относятся:</w:t>
      </w:r>
    </w:p>
    <w:p w14:paraId="62665744"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1. Конституция Республики Казахстан</w:t>
      </w:r>
      <w:r w:rsidRPr="008F5E4D">
        <w:rPr>
          <w:rFonts w:ascii="Times New Roman" w:hAnsi="Times New Roman" w:cs="Times New Roman"/>
          <w:sz w:val="28"/>
          <w:szCs w:val="28"/>
        </w:rPr>
        <w:br/>
        <w:t>Конституция РК от 30 августа 1995 года является основополагающим источником всего казахстанского права. Она закрепляет принципы верховенства закона, приоритета международных договоров, регулирует компетенцию государственных органов, включая органы, осуществляющие таможенное регулирование. В частности, в ней отражены положения о государственной границе, экономической политике и праве собственности, которые имеют значение для таможенного регулирования.</w:t>
      </w:r>
    </w:p>
    <w:p w14:paraId="0B2EBFC5"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lastRenderedPageBreak/>
        <w:t>2. Международные договоры и соглашения</w:t>
      </w:r>
      <w:r w:rsidRPr="008F5E4D">
        <w:rPr>
          <w:rFonts w:ascii="Times New Roman" w:hAnsi="Times New Roman" w:cs="Times New Roman"/>
          <w:sz w:val="28"/>
          <w:szCs w:val="28"/>
        </w:rPr>
        <w:br/>
        <w:t>В соответствии со статьёй 4 Конституции, ратифицированные Республикой Казахстан международные договоры имеют приоритет перед национальными законами, если в них установлены иные правила.</w:t>
      </w:r>
      <w:r w:rsidRPr="008F5E4D">
        <w:rPr>
          <w:rFonts w:ascii="Times New Roman" w:hAnsi="Times New Roman" w:cs="Times New Roman"/>
          <w:sz w:val="28"/>
          <w:szCs w:val="28"/>
        </w:rPr>
        <w:br/>
        <w:t>К числу важнейших международных источников таможенного права относятся:</w:t>
      </w:r>
      <w:r w:rsidRPr="008F5E4D">
        <w:rPr>
          <w:rFonts w:ascii="Times New Roman" w:hAnsi="Times New Roman" w:cs="Times New Roman"/>
          <w:sz w:val="28"/>
          <w:szCs w:val="28"/>
        </w:rPr>
        <w:br/>
        <w:t>— Таможенный кодекс Евразийского экономического союза (ТК ЕАЭС);</w:t>
      </w:r>
      <w:r w:rsidRPr="008F5E4D">
        <w:rPr>
          <w:rFonts w:ascii="Times New Roman" w:hAnsi="Times New Roman" w:cs="Times New Roman"/>
          <w:sz w:val="28"/>
          <w:szCs w:val="28"/>
        </w:rPr>
        <w:br/>
        <w:t>— международные конвенции (например, Киотская конвенция о упрощении и гармонизации таможенных процедур, Конвенция о взаимной административной помощи по предотвращению, расследованию и пресечению таможенных правонарушений — Киото и Неаполь II);</w:t>
      </w:r>
      <w:r w:rsidRPr="008F5E4D">
        <w:rPr>
          <w:rFonts w:ascii="Times New Roman" w:hAnsi="Times New Roman" w:cs="Times New Roman"/>
          <w:sz w:val="28"/>
          <w:szCs w:val="28"/>
        </w:rPr>
        <w:br/>
        <w:t>— двусторонние и многосторонние соглашения о сотрудничестве и взаимопомощи в таможенной сфере.</w:t>
      </w:r>
      <w:r w:rsidRPr="008F5E4D">
        <w:rPr>
          <w:rFonts w:ascii="Times New Roman" w:hAnsi="Times New Roman" w:cs="Times New Roman"/>
          <w:sz w:val="28"/>
          <w:szCs w:val="28"/>
        </w:rPr>
        <w:br/>
        <w:t>Эти акты регулируют общие принципы взаимодействия между государствами, устанавливают единые требования к оформлению и контролю, способствуют упрощению и стандартизации таможенных процедур.</w:t>
      </w:r>
    </w:p>
    <w:p w14:paraId="1B7FA9E8"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3. Таможенный кодекс Евразийского экономического союза (ТК ЕАЭС)</w:t>
      </w:r>
      <w:r w:rsidRPr="008F5E4D">
        <w:rPr>
          <w:rFonts w:ascii="Times New Roman" w:hAnsi="Times New Roman" w:cs="Times New Roman"/>
          <w:sz w:val="28"/>
          <w:szCs w:val="28"/>
        </w:rPr>
        <w:br/>
        <w:t>Принят в 2017 году, вступил в силу с 1 января 2018 года. Является основополагающим источником правового регулирования таможенных отношений на территории ЕАЭС, включая Республику Казахстан. ТК ЕАЭС содержит нормы прямого действия и применяется непосредственно. Он охватывает все основные институты: таможенное декларирование, процедуры, классификацию товаров, происхождение, таможенную стоимость, электронное взаимодействие, права и обязанности участников внешнеэкономической деятельности и таможенных органов.</w:t>
      </w:r>
    </w:p>
    <w:p w14:paraId="0BA5EBBF"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4. Кодекс Республики Казахстан «О таможенном регулировании»</w:t>
      </w:r>
      <w:r w:rsidRPr="008F5E4D">
        <w:rPr>
          <w:rFonts w:ascii="Times New Roman" w:hAnsi="Times New Roman" w:cs="Times New Roman"/>
          <w:sz w:val="28"/>
          <w:szCs w:val="28"/>
        </w:rPr>
        <w:br/>
        <w:t>Данный национальный кодекс конкретизирует положения ТК ЕАЭС с учётом специфики Казахстана, регулирует организационные, процессуальные и иные особенности реализации таможенного регулирования. Он содержит положения, не урегулированные союзным кодексом, включая вопросы функционирования таможенной инфраструктуры, полномочия уполномоченного органа (Комитет государственных доходов), а также административные процедуры.</w:t>
      </w:r>
    </w:p>
    <w:p w14:paraId="7751B648"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5. Законы Республики Казахстан</w:t>
      </w:r>
      <w:r w:rsidRPr="008F5E4D">
        <w:rPr>
          <w:rFonts w:ascii="Times New Roman" w:hAnsi="Times New Roman" w:cs="Times New Roman"/>
          <w:sz w:val="28"/>
          <w:szCs w:val="28"/>
        </w:rPr>
        <w:br/>
        <w:t>В таможенной сфере применяются также иные законы, дополняющие и развивающие основные кодексы. Например:</w:t>
      </w:r>
      <w:r w:rsidRPr="008F5E4D">
        <w:rPr>
          <w:rFonts w:ascii="Times New Roman" w:hAnsi="Times New Roman" w:cs="Times New Roman"/>
          <w:sz w:val="28"/>
          <w:szCs w:val="28"/>
        </w:rPr>
        <w:br/>
        <w:t>— Закон «О государственной границе»;</w:t>
      </w:r>
      <w:r w:rsidRPr="008F5E4D">
        <w:rPr>
          <w:rFonts w:ascii="Times New Roman" w:hAnsi="Times New Roman" w:cs="Times New Roman"/>
          <w:sz w:val="28"/>
          <w:szCs w:val="28"/>
        </w:rPr>
        <w:br/>
      </w:r>
      <w:r w:rsidRPr="008F5E4D">
        <w:rPr>
          <w:rFonts w:ascii="Times New Roman" w:hAnsi="Times New Roman" w:cs="Times New Roman"/>
          <w:sz w:val="28"/>
          <w:szCs w:val="28"/>
        </w:rPr>
        <w:lastRenderedPageBreak/>
        <w:t>— Закон «О лицензировании и уведомительном порядке» (в части внешнеэкономической деятельности);</w:t>
      </w:r>
      <w:r w:rsidRPr="008F5E4D">
        <w:rPr>
          <w:rFonts w:ascii="Times New Roman" w:hAnsi="Times New Roman" w:cs="Times New Roman"/>
          <w:sz w:val="28"/>
          <w:szCs w:val="28"/>
        </w:rPr>
        <w:br/>
        <w:t>— Закон «О валютном регулировании и валютном контроле» и др.</w:t>
      </w:r>
      <w:r w:rsidRPr="008F5E4D">
        <w:rPr>
          <w:rFonts w:ascii="Times New Roman" w:hAnsi="Times New Roman" w:cs="Times New Roman"/>
          <w:sz w:val="28"/>
          <w:szCs w:val="28"/>
        </w:rPr>
        <w:br/>
        <w:t>Эти акты определяют общие рамки и правовые механизмы, имеющие значение для таможенного администрирования.</w:t>
      </w:r>
    </w:p>
    <w:p w14:paraId="14CAD554"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6. Подзаконные нормативные правовые акты</w:t>
      </w:r>
      <w:r w:rsidRPr="008F5E4D">
        <w:rPr>
          <w:rFonts w:ascii="Times New Roman" w:hAnsi="Times New Roman" w:cs="Times New Roman"/>
          <w:sz w:val="28"/>
          <w:szCs w:val="28"/>
        </w:rPr>
        <w:br/>
        <w:t>К ним относятся указы Президента РК, постановления Правительства, приказы Министерства финансов и Комитета государственных доходов, методические рекомендации, инструкции. Эти документы конкретизируют процедуры таможенного оформления, порядок расчёта и взимания платежей, технические требования, формы документов, регламенты взаимодействия с участниками ВЭД. Несмотря на то, что они находятся на нижнем уровне в иерархии источников, они играют важную роль в практическом применении норм таможенного законодательства.</w:t>
      </w:r>
    </w:p>
    <w:p w14:paraId="4466C404"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7. Судебная практика и правовые позиции Конституционного Совета</w:t>
      </w:r>
      <w:r w:rsidRPr="008F5E4D">
        <w:rPr>
          <w:rFonts w:ascii="Times New Roman" w:hAnsi="Times New Roman" w:cs="Times New Roman"/>
          <w:sz w:val="28"/>
          <w:szCs w:val="28"/>
        </w:rPr>
        <w:br/>
        <w:t>Хотя судебные решения не являются источником права в Казахстане в формальном смысле, правовые позиции высших судебных органов, особенно Верховного Суда и Конституционного Совета, оказывают значительное влияние на правоприменение и интерпретацию норм таможенного права. Они способствуют единообразному толкованию законодательства и устранению правовой неопределённости.</w:t>
      </w:r>
    </w:p>
    <w:p w14:paraId="357AB8C0"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Таким образом, источники таможенного права Республики Казахстан формируют сложную, многоуровневую систему, включающую международные, союзные и национальные нормы. Их взаимодействие обеспечивает правовую стабильность, согласованность с международными стандартами и эффективное функционирование системы таможенного регулирования в условиях глобальной экономики и региональной интеграции. Правильное понимание и применение этих источников является необходимым условием для эффективной деятельности как государственных органов, так и участников внешнеэкономической деятельности.</w:t>
      </w:r>
    </w:p>
    <w:p w14:paraId="37CC3488" w14:textId="77777777" w:rsidR="008F5E4D" w:rsidRPr="008F5E4D" w:rsidRDefault="008F5E4D" w:rsidP="008F5E4D">
      <w:pPr>
        <w:jc w:val="both"/>
        <w:rPr>
          <w:rFonts w:ascii="Times New Roman" w:hAnsi="Times New Roman" w:cs="Times New Roman"/>
          <w:sz w:val="28"/>
          <w:szCs w:val="28"/>
        </w:rPr>
      </w:pPr>
    </w:p>
    <w:p w14:paraId="3F743D0C" w14:textId="1CB8381E" w:rsidR="008F5E4D" w:rsidRPr="0039173F" w:rsidRDefault="00CB6341" w:rsidP="008F5E4D">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5. </w:t>
      </w:r>
      <w:proofErr w:type="gramStart"/>
      <w:r w:rsidR="008F5E4D" w:rsidRPr="0039173F">
        <w:rPr>
          <w:rFonts w:ascii="Times New Roman" w:hAnsi="Times New Roman" w:cs="Times New Roman"/>
          <w:b/>
          <w:bCs/>
          <w:sz w:val="28"/>
          <w:szCs w:val="28"/>
        </w:rPr>
        <w:t>« Субъекты</w:t>
      </w:r>
      <w:proofErr w:type="gramEnd"/>
      <w:r w:rsidR="008F5E4D" w:rsidRPr="0039173F">
        <w:rPr>
          <w:rFonts w:ascii="Times New Roman" w:hAnsi="Times New Roman" w:cs="Times New Roman"/>
          <w:b/>
          <w:bCs/>
          <w:sz w:val="28"/>
          <w:szCs w:val="28"/>
        </w:rPr>
        <w:t xml:space="preserve"> таможенных правоотношений»</w:t>
      </w:r>
    </w:p>
    <w:p w14:paraId="65EAE023"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Субъекты таможенных правоотношений — это участники правоотношений, возникающих в сфере таможенного регулирования при перемещении товаров и транспортных средств через таможенную границу, осуществлении таможенного контроля, применении таможенных процедур, а также при </w:t>
      </w:r>
      <w:r w:rsidRPr="008F5E4D">
        <w:rPr>
          <w:rFonts w:ascii="Times New Roman" w:hAnsi="Times New Roman" w:cs="Times New Roman"/>
          <w:sz w:val="28"/>
          <w:szCs w:val="28"/>
        </w:rPr>
        <w:lastRenderedPageBreak/>
        <w:t>взимании таможенных платежей и привлечении к ответственности за правонарушения. Они обладают юридическими правами и обязанностями, установленными законодательством Республики Казахстан и Таможенным кодексом Евразийского экономического союза (ТК ЕАЭС).</w:t>
      </w:r>
    </w:p>
    <w:p w14:paraId="7EA59EEA"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Субъекты таможенных правоотношений условно делятся на две основные группы: </w:t>
      </w:r>
      <w:r w:rsidRPr="008F5E4D">
        <w:rPr>
          <w:rFonts w:ascii="Times New Roman" w:hAnsi="Times New Roman" w:cs="Times New Roman"/>
          <w:b/>
          <w:bCs/>
          <w:sz w:val="28"/>
          <w:szCs w:val="28"/>
        </w:rPr>
        <w:t>таможенные органы</w:t>
      </w:r>
      <w:r w:rsidRPr="008F5E4D">
        <w:rPr>
          <w:rFonts w:ascii="Times New Roman" w:hAnsi="Times New Roman" w:cs="Times New Roman"/>
          <w:sz w:val="28"/>
          <w:szCs w:val="28"/>
        </w:rPr>
        <w:t xml:space="preserve"> и </w:t>
      </w:r>
      <w:r w:rsidRPr="008F5E4D">
        <w:rPr>
          <w:rFonts w:ascii="Times New Roman" w:hAnsi="Times New Roman" w:cs="Times New Roman"/>
          <w:b/>
          <w:bCs/>
          <w:sz w:val="28"/>
          <w:szCs w:val="28"/>
        </w:rPr>
        <w:t>лица, осуществляющие деятельность, регулируемую таможенным законодательством</w:t>
      </w:r>
      <w:r w:rsidRPr="008F5E4D">
        <w:rPr>
          <w:rFonts w:ascii="Times New Roman" w:hAnsi="Times New Roman" w:cs="Times New Roman"/>
          <w:sz w:val="28"/>
          <w:szCs w:val="28"/>
        </w:rPr>
        <w:t>. Взаимодействие между этими субъектами строится на основе норм административного, гражданского и таможенного права.</w:t>
      </w:r>
    </w:p>
    <w:p w14:paraId="32CE6F0B"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1. Таможенные органы Республики Казахстан</w:t>
      </w:r>
      <w:r w:rsidRPr="008F5E4D">
        <w:rPr>
          <w:rFonts w:ascii="Times New Roman" w:hAnsi="Times New Roman" w:cs="Times New Roman"/>
          <w:sz w:val="28"/>
          <w:szCs w:val="28"/>
        </w:rPr>
        <w:br/>
        <w:t xml:space="preserve">Таможенные органы — это государственные органы, уполномоченные на осуществление функций в сфере таможенного регулирования. В Казахстане данные функции выполняет </w:t>
      </w:r>
      <w:r w:rsidRPr="008F5E4D">
        <w:rPr>
          <w:rFonts w:ascii="Times New Roman" w:hAnsi="Times New Roman" w:cs="Times New Roman"/>
          <w:b/>
          <w:bCs/>
          <w:sz w:val="28"/>
          <w:szCs w:val="28"/>
        </w:rPr>
        <w:t>Комитет государственных доходов Министерства финансов Республики Казахстан</w:t>
      </w:r>
      <w:r w:rsidRPr="008F5E4D">
        <w:rPr>
          <w:rFonts w:ascii="Times New Roman" w:hAnsi="Times New Roman" w:cs="Times New Roman"/>
          <w:sz w:val="28"/>
          <w:szCs w:val="28"/>
        </w:rPr>
        <w:t xml:space="preserve"> и его территориальные подразделения.</w:t>
      </w:r>
    </w:p>
    <w:p w14:paraId="3486D289"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Таможенные органы наделены широким кругом полномочий, в том числе:</w:t>
      </w:r>
      <w:r w:rsidRPr="008F5E4D">
        <w:rPr>
          <w:rFonts w:ascii="Times New Roman" w:hAnsi="Times New Roman" w:cs="Times New Roman"/>
          <w:sz w:val="28"/>
          <w:szCs w:val="28"/>
        </w:rPr>
        <w:br/>
        <w:t>— проведение таможенного оформления и таможенного контроля;</w:t>
      </w:r>
      <w:r w:rsidRPr="008F5E4D">
        <w:rPr>
          <w:rFonts w:ascii="Times New Roman" w:hAnsi="Times New Roman" w:cs="Times New Roman"/>
          <w:sz w:val="28"/>
          <w:szCs w:val="28"/>
        </w:rPr>
        <w:br/>
        <w:t>— применение таможенных процедур;</w:t>
      </w:r>
      <w:r w:rsidRPr="008F5E4D">
        <w:rPr>
          <w:rFonts w:ascii="Times New Roman" w:hAnsi="Times New Roman" w:cs="Times New Roman"/>
          <w:sz w:val="28"/>
          <w:szCs w:val="28"/>
        </w:rPr>
        <w:br/>
        <w:t>— взимание таможенных пошлин, налогов и иных платежей;</w:t>
      </w:r>
      <w:r w:rsidRPr="008F5E4D">
        <w:rPr>
          <w:rFonts w:ascii="Times New Roman" w:hAnsi="Times New Roman" w:cs="Times New Roman"/>
          <w:sz w:val="28"/>
          <w:szCs w:val="28"/>
        </w:rPr>
        <w:br/>
        <w:t>— ведение статистики внешней торговли;</w:t>
      </w:r>
      <w:r w:rsidRPr="008F5E4D">
        <w:rPr>
          <w:rFonts w:ascii="Times New Roman" w:hAnsi="Times New Roman" w:cs="Times New Roman"/>
          <w:sz w:val="28"/>
          <w:szCs w:val="28"/>
        </w:rPr>
        <w:br/>
        <w:t>— пресечение правонарушений в таможенной сфере;</w:t>
      </w:r>
      <w:r w:rsidRPr="008F5E4D">
        <w:rPr>
          <w:rFonts w:ascii="Times New Roman" w:hAnsi="Times New Roman" w:cs="Times New Roman"/>
          <w:sz w:val="28"/>
          <w:szCs w:val="28"/>
        </w:rPr>
        <w:br/>
        <w:t>— взаимодействие с иностранными таможенными администрациями.</w:t>
      </w:r>
    </w:p>
    <w:p w14:paraId="3347ADEF"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Должностные лица таможенных органов являются носителями публичных властных полномочий, а значит, обладают правом издавать обязательные для исполнения акты, проводить досмотры, изымать товары и оформлять документы.</w:t>
      </w:r>
    </w:p>
    <w:p w14:paraId="5FE86D55"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2. Участники внешнеэкономической деятельности (ВЭД)</w:t>
      </w:r>
      <w:r w:rsidRPr="008F5E4D">
        <w:rPr>
          <w:rFonts w:ascii="Times New Roman" w:hAnsi="Times New Roman" w:cs="Times New Roman"/>
          <w:sz w:val="28"/>
          <w:szCs w:val="28"/>
        </w:rPr>
        <w:br/>
        <w:t xml:space="preserve">К этой категории относятся юридические и физические лица, которые непосредственно участвуют в перемещении товаров и транспортных средств через таможенную границу, либо в иных действиях, подлежащих таможенному контролю. Они называются также </w:t>
      </w:r>
      <w:r w:rsidRPr="008F5E4D">
        <w:rPr>
          <w:rFonts w:ascii="Times New Roman" w:hAnsi="Times New Roman" w:cs="Times New Roman"/>
          <w:b/>
          <w:bCs/>
          <w:sz w:val="28"/>
          <w:szCs w:val="28"/>
        </w:rPr>
        <w:t>лицами, обладающими полномочиями в сфере таможенного дела</w:t>
      </w:r>
      <w:r w:rsidRPr="008F5E4D">
        <w:rPr>
          <w:rFonts w:ascii="Times New Roman" w:hAnsi="Times New Roman" w:cs="Times New Roman"/>
          <w:sz w:val="28"/>
          <w:szCs w:val="28"/>
        </w:rPr>
        <w:t>.</w:t>
      </w:r>
    </w:p>
    <w:p w14:paraId="72B748F7"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Основные виды участников ВЭД:</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Декларанты</w:t>
      </w:r>
      <w:r w:rsidRPr="008F5E4D">
        <w:rPr>
          <w:rFonts w:ascii="Times New Roman" w:hAnsi="Times New Roman" w:cs="Times New Roman"/>
          <w:sz w:val="28"/>
          <w:szCs w:val="28"/>
        </w:rPr>
        <w:t xml:space="preserve"> — лица, подающие таможенную декларацию и действующие от своего имени (или от имени представляемого лица);</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Таможенные представители</w:t>
      </w:r>
      <w:r w:rsidRPr="008F5E4D">
        <w:rPr>
          <w:rFonts w:ascii="Times New Roman" w:hAnsi="Times New Roman" w:cs="Times New Roman"/>
          <w:sz w:val="28"/>
          <w:szCs w:val="28"/>
        </w:rPr>
        <w:t xml:space="preserve"> — юридические лица, действующие от имени </w:t>
      </w:r>
      <w:r w:rsidRPr="008F5E4D">
        <w:rPr>
          <w:rFonts w:ascii="Times New Roman" w:hAnsi="Times New Roman" w:cs="Times New Roman"/>
          <w:sz w:val="28"/>
          <w:szCs w:val="28"/>
        </w:rPr>
        <w:lastRenderedPageBreak/>
        <w:t>и по поручению декларантов, от их имени оформляющие товары в таможенных органах;</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Перевозчики</w:t>
      </w:r>
      <w:r w:rsidRPr="008F5E4D">
        <w:rPr>
          <w:rFonts w:ascii="Times New Roman" w:hAnsi="Times New Roman" w:cs="Times New Roman"/>
          <w:sz w:val="28"/>
          <w:szCs w:val="28"/>
        </w:rPr>
        <w:t xml:space="preserve"> — лица, осуществляющие международную перевозку товаров и транспортных средств;</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Уполномоченные экономические операторы (УЭО)</w:t>
      </w:r>
      <w:r w:rsidRPr="008F5E4D">
        <w:rPr>
          <w:rFonts w:ascii="Times New Roman" w:hAnsi="Times New Roman" w:cs="Times New Roman"/>
          <w:sz w:val="28"/>
          <w:szCs w:val="28"/>
        </w:rPr>
        <w:t xml:space="preserve"> — юридические лица, которым предоставлены особые упрощения при осуществлении таможенных операций в силу их надёжности и соблюдения требований законодательства;</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Владельцы складов временного хранения и таможенных складов</w:t>
      </w: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владельцы магазинов беспошлинной торговли</w:t>
      </w: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владельцы специальных экономических зон</w:t>
      </w: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лицензированные экспортеры и импортеры</w:t>
      </w:r>
      <w:r w:rsidRPr="008F5E4D">
        <w:rPr>
          <w:rFonts w:ascii="Times New Roman" w:hAnsi="Times New Roman" w:cs="Times New Roman"/>
          <w:sz w:val="28"/>
          <w:szCs w:val="28"/>
        </w:rPr>
        <w:t>, и другие лица, деятельность которых прямо регулируется таможенным законодательством.</w:t>
      </w:r>
    </w:p>
    <w:p w14:paraId="7C772BEE"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Все указанные субъекты обладают юридической правоспособностью, несут обязанности по соблюдению таможенных процедур, предоставлению достоверной информации, уплате таможенных платежей, хранению товаров, подлежащих контролю, и несут ответственность за нарушения требований законодательства.</w:t>
      </w:r>
    </w:p>
    <w:p w14:paraId="02DD4193"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3. Иные субъекты таможенных правоотношений</w:t>
      </w:r>
      <w:r w:rsidRPr="008F5E4D">
        <w:rPr>
          <w:rFonts w:ascii="Times New Roman" w:hAnsi="Times New Roman" w:cs="Times New Roman"/>
          <w:sz w:val="28"/>
          <w:szCs w:val="28"/>
        </w:rPr>
        <w:br/>
        <w:t>В таможенных правоотношениях могут участвовать также:</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Судебные органы</w:t>
      </w:r>
      <w:r w:rsidRPr="008F5E4D">
        <w:rPr>
          <w:rFonts w:ascii="Times New Roman" w:hAnsi="Times New Roman" w:cs="Times New Roman"/>
          <w:sz w:val="28"/>
          <w:szCs w:val="28"/>
        </w:rPr>
        <w:t>, рассматривающие споры, связанные с действиями или решениями таможенных органов;</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Контролирующие и правоохранительные органы</w:t>
      </w:r>
      <w:r w:rsidRPr="008F5E4D">
        <w:rPr>
          <w:rFonts w:ascii="Times New Roman" w:hAnsi="Times New Roman" w:cs="Times New Roman"/>
          <w:sz w:val="28"/>
          <w:szCs w:val="28"/>
        </w:rPr>
        <w:t xml:space="preserve"> (финансовый мониторинг, антикоррупционные службы, прокуратура);</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Банковские и страховые организации</w:t>
      </w:r>
      <w:r w:rsidRPr="008F5E4D">
        <w:rPr>
          <w:rFonts w:ascii="Times New Roman" w:hAnsi="Times New Roman" w:cs="Times New Roman"/>
          <w:sz w:val="28"/>
          <w:szCs w:val="28"/>
        </w:rPr>
        <w:t>, участвующие в обеспечении исполнения обязательств перед таможенными органами;</w:t>
      </w:r>
      <w:r w:rsidRPr="008F5E4D">
        <w:rPr>
          <w:rFonts w:ascii="Times New Roman" w:hAnsi="Times New Roman" w:cs="Times New Roman"/>
          <w:sz w:val="28"/>
          <w:szCs w:val="28"/>
        </w:rPr>
        <w:br/>
        <w:t xml:space="preserve">— </w:t>
      </w:r>
      <w:r w:rsidRPr="008F5E4D">
        <w:rPr>
          <w:rFonts w:ascii="Times New Roman" w:hAnsi="Times New Roman" w:cs="Times New Roman"/>
          <w:b/>
          <w:bCs/>
          <w:sz w:val="28"/>
          <w:szCs w:val="28"/>
        </w:rPr>
        <w:t>Физические лица</w:t>
      </w:r>
      <w:r w:rsidRPr="008F5E4D">
        <w:rPr>
          <w:rFonts w:ascii="Times New Roman" w:hAnsi="Times New Roman" w:cs="Times New Roman"/>
          <w:sz w:val="28"/>
          <w:szCs w:val="28"/>
        </w:rPr>
        <w:t>, не являющиеся участниками ВЭД, но перемещающие товары для личного пользования — они также признаются субъектами таможенных правоотношений, но в особом правовом режиме, регулируемом отдельными нормами.</w:t>
      </w:r>
    </w:p>
    <w:p w14:paraId="7D295E78"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Правовой статус субъектов</w:t>
      </w:r>
      <w:r w:rsidRPr="008F5E4D">
        <w:rPr>
          <w:rFonts w:ascii="Times New Roman" w:hAnsi="Times New Roman" w:cs="Times New Roman"/>
          <w:sz w:val="28"/>
          <w:szCs w:val="28"/>
        </w:rPr>
        <w:t xml:space="preserve"> определяется следующими элементами:</w:t>
      </w:r>
      <w:r w:rsidRPr="008F5E4D">
        <w:rPr>
          <w:rFonts w:ascii="Times New Roman" w:hAnsi="Times New Roman" w:cs="Times New Roman"/>
          <w:sz w:val="28"/>
          <w:szCs w:val="28"/>
        </w:rPr>
        <w:br/>
        <w:t>— наличие прав и обязанностей, установленных законом;</w:t>
      </w:r>
      <w:r w:rsidRPr="008F5E4D">
        <w:rPr>
          <w:rFonts w:ascii="Times New Roman" w:hAnsi="Times New Roman" w:cs="Times New Roman"/>
          <w:sz w:val="28"/>
          <w:szCs w:val="28"/>
        </w:rPr>
        <w:br/>
        <w:t>— возможность вступать в таможенные правоотношения;</w:t>
      </w:r>
      <w:r w:rsidRPr="008F5E4D">
        <w:rPr>
          <w:rFonts w:ascii="Times New Roman" w:hAnsi="Times New Roman" w:cs="Times New Roman"/>
          <w:sz w:val="28"/>
          <w:szCs w:val="28"/>
        </w:rPr>
        <w:br/>
        <w:t>— юридическая ответственность за несоблюдение норм.</w:t>
      </w:r>
    </w:p>
    <w:p w14:paraId="371A1908"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Таким образом, система субъектов таможенных правоотношений охватывает как государственные органы, так и частных лиц — участников внешнеэкономической деятельности. Их взаимодействие регулируется </w:t>
      </w:r>
      <w:r w:rsidRPr="008F5E4D">
        <w:rPr>
          <w:rFonts w:ascii="Times New Roman" w:hAnsi="Times New Roman" w:cs="Times New Roman"/>
          <w:sz w:val="28"/>
          <w:szCs w:val="28"/>
        </w:rPr>
        <w:lastRenderedPageBreak/>
        <w:t>комплексом правовых норм, направленных на соблюдение законности, защиту экономических интересов государства и создание благоприятных условий для международной торговли. Понимание правового статуса и обязанностей каждого субъекта необходимо для эффективного и правомерного участия в таможенной деятельности.</w:t>
      </w:r>
    </w:p>
    <w:p w14:paraId="564359B5" w14:textId="77777777" w:rsidR="008F5E4D" w:rsidRPr="008F5E4D" w:rsidRDefault="008F5E4D" w:rsidP="008F5E4D">
      <w:pPr>
        <w:jc w:val="both"/>
        <w:rPr>
          <w:rFonts w:ascii="Times New Roman" w:hAnsi="Times New Roman" w:cs="Times New Roman"/>
          <w:sz w:val="28"/>
          <w:szCs w:val="28"/>
        </w:rPr>
      </w:pPr>
    </w:p>
    <w:p w14:paraId="5237B9CE" w14:textId="7BFDF820" w:rsidR="00CB6341" w:rsidRPr="0039173F" w:rsidRDefault="00CB6341" w:rsidP="00CB6341">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6. </w:t>
      </w:r>
      <w:r w:rsidR="008F5E4D" w:rsidRPr="0039173F">
        <w:rPr>
          <w:rFonts w:ascii="Times New Roman" w:hAnsi="Times New Roman" w:cs="Times New Roman"/>
          <w:b/>
          <w:bCs/>
          <w:sz w:val="28"/>
          <w:szCs w:val="28"/>
        </w:rPr>
        <w:t>«Система таможенных органов Республики Казахстан»</w:t>
      </w:r>
    </w:p>
    <w:p w14:paraId="1FB0F30B"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Система таможенных органов Республики Казахстан представляет собой совокупность государственных органов, наделённых полномочиями в сфере таможенного регулирования, обеспечения экономической безопасности и защиты таможенной границы. Таможенные органы действуют в рамках законодательства Республики Казахстан, а также в соответствии с международными обязательствами страны, в частности в рамках Евразийского экономического союза (ЕАЭС).</w:t>
      </w:r>
    </w:p>
    <w:p w14:paraId="6268A172"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Основной целью деятельности таможенных органов является реализация государственной политики в сфере таможенного дела, обеспечение соблюдения законодательства, защита фискальных интересов государства, а также содействие развитию международной торговли и инвестиционной привлекательности страны.</w:t>
      </w:r>
    </w:p>
    <w:p w14:paraId="630671F2"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1. Общая характеристика системы таможенных органов</w:t>
      </w:r>
      <w:r w:rsidRPr="008F5E4D">
        <w:rPr>
          <w:rFonts w:ascii="Times New Roman" w:hAnsi="Times New Roman" w:cs="Times New Roman"/>
          <w:sz w:val="28"/>
          <w:szCs w:val="28"/>
        </w:rPr>
        <w:br/>
        <w:t xml:space="preserve">Система таможенных органов Республики Казахстан является централизованной и иерархически организованной. Руководящим органом в этой системе является </w:t>
      </w:r>
      <w:r w:rsidRPr="008F5E4D">
        <w:rPr>
          <w:rFonts w:ascii="Times New Roman" w:hAnsi="Times New Roman" w:cs="Times New Roman"/>
          <w:b/>
          <w:bCs/>
          <w:sz w:val="28"/>
          <w:szCs w:val="28"/>
        </w:rPr>
        <w:t>Комитет государственных доходов Министерства финансов Республики Казахстан (КГД МФ РК)</w:t>
      </w:r>
      <w:r w:rsidRPr="008F5E4D">
        <w:rPr>
          <w:rFonts w:ascii="Times New Roman" w:hAnsi="Times New Roman" w:cs="Times New Roman"/>
          <w:sz w:val="28"/>
          <w:szCs w:val="28"/>
        </w:rPr>
        <w:t>, который выполняет функции в области таможенного, налогового и финансового контроля.</w:t>
      </w:r>
    </w:p>
    <w:p w14:paraId="094E4176"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КГД МФ РК разрабатывает и реализует государственную политику в сфере таможенного дела, координирует деятельность территориальных таможенных органов, обеспечивает единообразие применения таможенного законодательства и представляет Казахстан в международных таможенных организациях.</w:t>
      </w:r>
    </w:p>
    <w:p w14:paraId="1A31F89A"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2. Структура таможенных органов</w:t>
      </w:r>
      <w:r w:rsidRPr="008F5E4D">
        <w:rPr>
          <w:rFonts w:ascii="Times New Roman" w:hAnsi="Times New Roman" w:cs="Times New Roman"/>
          <w:sz w:val="28"/>
          <w:szCs w:val="28"/>
        </w:rPr>
        <w:br/>
        <w:t>Система таможенных органов Республики Казахстан включает в себя три основных уровня:</w:t>
      </w:r>
    </w:p>
    <w:p w14:paraId="0A1AF049"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Центральный уровень</w:t>
      </w:r>
      <w:r w:rsidRPr="008F5E4D">
        <w:rPr>
          <w:rFonts w:ascii="Times New Roman" w:hAnsi="Times New Roman" w:cs="Times New Roman"/>
          <w:sz w:val="28"/>
          <w:szCs w:val="28"/>
        </w:rPr>
        <w:t xml:space="preserve"> –</w:t>
      </w:r>
      <w:r w:rsidRPr="008F5E4D">
        <w:rPr>
          <w:rFonts w:ascii="Times New Roman" w:hAnsi="Times New Roman" w:cs="Times New Roman"/>
          <w:sz w:val="28"/>
          <w:szCs w:val="28"/>
        </w:rPr>
        <w:br/>
        <w:t xml:space="preserve">Комитет государственных доходов (г. Астана). Он осуществляет </w:t>
      </w:r>
      <w:r w:rsidRPr="008F5E4D">
        <w:rPr>
          <w:rFonts w:ascii="Times New Roman" w:hAnsi="Times New Roman" w:cs="Times New Roman"/>
          <w:sz w:val="28"/>
          <w:szCs w:val="28"/>
        </w:rPr>
        <w:lastRenderedPageBreak/>
        <w:t>стратегическое планирование, нормативно-методическое руководство, международное сотрудничество, разработку и реализацию государственных программ в таможенной сфере. Также КГД разрабатывает подзаконные акты, координирует борьбу с контрабандой, отмыванием денег, нарушением валютного законодательства.</w:t>
      </w:r>
    </w:p>
    <w:p w14:paraId="4680C6CF"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Региональный уровень</w:t>
      </w:r>
      <w:r w:rsidRPr="008F5E4D">
        <w:rPr>
          <w:rFonts w:ascii="Times New Roman" w:hAnsi="Times New Roman" w:cs="Times New Roman"/>
          <w:sz w:val="28"/>
          <w:szCs w:val="28"/>
        </w:rPr>
        <w:t xml:space="preserve"> –</w:t>
      </w:r>
      <w:r w:rsidRPr="008F5E4D">
        <w:rPr>
          <w:rFonts w:ascii="Times New Roman" w:hAnsi="Times New Roman" w:cs="Times New Roman"/>
          <w:sz w:val="28"/>
          <w:szCs w:val="28"/>
        </w:rPr>
        <w:br/>
        <w:t>Департаменты государственных доходов по областям, городам республиканского значения (Алматы, Шымкент) и столице. Они обеспечивают реализацию государственной политики в подведомственных регионах, контролируют деятельность подчинённых таможенных постов, проводят проверки, оформляют грузы, взаимодействуют с бизнесом и населением.</w:t>
      </w:r>
    </w:p>
    <w:p w14:paraId="5557C612"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 xml:space="preserve">– </w:t>
      </w:r>
      <w:r w:rsidRPr="008F5E4D">
        <w:rPr>
          <w:rFonts w:ascii="Times New Roman" w:hAnsi="Times New Roman" w:cs="Times New Roman"/>
          <w:b/>
          <w:bCs/>
          <w:sz w:val="28"/>
          <w:szCs w:val="28"/>
        </w:rPr>
        <w:t>Местный (оперативный) уровень</w:t>
      </w:r>
      <w:r w:rsidRPr="008F5E4D">
        <w:rPr>
          <w:rFonts w:ascii="Times New Roman" w:hAnsi="Times New Roman" w:cs="Times New Roman"/>
          <w:sz w:val="28"/>
          <w:szCs w:val="28"/>
        </w:rPr>
        <w:t xml:space="preserve"> –</w:t>
      </w:r>
      <w:r w:rsidRPr="008F5E4D">
        <w:rPr>
          <w:rFonts w:ascii="Times New Roman" w:hAnsi="Times New Roman" w:cs="Times New Roman"/>
          <w:sz w:val="28"/>
          <w:szCs w:val="28"/>
        </w:rPr>
        <w:br/>
        <w:t>Таможенные посты и пункты пропуска, расположенные на границе или внутри страны. Это непосредственные органы, осуществляющие таможенное оформление и контроль, досмотр товаров, взимание пошлин, ведение учёта, применение мер нетарифного регулирования и защиты внутреннего рынка.</w:t>
      </w:r>
    </w:p>
    <w:p w14:paraId="23567656"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3. Функции таможенных органов</w:t>
      </w:r>
      <w:r w:rsidRPr="008F5E4D">
        <w:rPr>
          <w:rFonts w:ascii="Times New Roman" w:hAnsi="Times New Roman" w:cs="Times New Roman"/>
          <w:sz w:val="28"/>
          <w:szCs w:val="28"/>
        </w:rPr>
        <w:br/>
        <w:t>Таможенные органы Республики Казахстан осуществляют следующие основные функции:</w:t>
      </w:r>
      <w:r w:rsidRPr="008F5E4D">
        <w:rPr>
          <w:rFonts w:ascii="Times New Roman" w:hAnsi="Times New Roman" w:cs="Times New Roman"/>
          <w:sz w:val="28"/>
          <w:szCs w:val="28"/>
        </w:rPr>
        <w:br/>
        <w:t>— проведение таможенного контроля и оформление товаров и транспортных средств;</w:t>
      </w:r>
      <w:r w:rsidRPr="008F5E4D">
        <w:rPr>
          <w:rFonts w:ascii="Times New Roman" w:hAnsi="Times New Roman" w:cs="Times New Roman"/>
          <w:sz w:val="28"/>
          <w:szCs w:val="28"/>
        </w:rPr>
        <w:br/>
        <w:t>— взимание таможенных пошлин, налогов, сборов и других обязательных платежей;</w:t>
      </w:r>
      <w:r w:rsidRPr="008F5E4D">
        <w:rPr>
          <w:rFonts w:ascii="Times New Roman" w:hAnsi="Times New Roman" w:cs="Times New Roman"/>
          <w:sz w:val="28"/>
          <w:szCs w:val="28"/>
        </w:rPr>
        <w:br/>
        <w:t>— защита экономических интересов страны, борьба с контрабандой и иными нарушениями;</w:t>
      </w:r>
      <w:r w:rsidRPr="008F5E4D">
        <w:rPr>
          <w:rFonts w:ascii="Times New Roman" w:hAnsi="Times New Roman" w:cs="Times New Roman"/>
          <w:sz w:val="28"/>
          <w:szCs w:val="28"/>
        </w:rPr>
        <w:br/>
        <w:t>— ведение статистики внешнеэкономической деятельности;</w:t>
      </w:r>
      <w:r w:rsidRPr="008F5E4D">
        <w:rPr>
          <w:rFonts w:ascii="Times New Roman" w:hAnsi="Times New Roman" w:cs="Times New Roman"/>
          <w:sz w:val="28"/>
          <w:szCs w:val="28"/>
        </w:rPr>
        <w:br/>
        <w:t>— лицензирование и контроль за ввозом/вывозом отдельных категорий товаров;</w:t>
      </w:r>
      <w:r w:rsidRPr="008F5E4D">
        <w:rPr>
          <w:rFonts w:ascii="Times New Roman" w:hAnsi="Times New Roman" w:cs="Times New Roman"/>
          <w:sz w:val="28"/>
          <w:szCs w:val="28"/>
        </w:rPr>
        <w:br/>
        <w:t>— контроль за соблюдением запретов и ограничений при международной торговле;</w:t>
      </w:r>
      <w:r w:rsidRPr="008F5E4D">
        <w:rPr>
          <w:rFonts w:ascii="Times New Roman" w:hAnsi="Times New Roman" w:cs="Times New Roman"/>
          <w:sz w:val="28"/>
          <w:szCs w:val="28"/>
        </w:rPr>
        <w:br/>
        <w:t>— взаимодействие с иностранными таможенными органами и международными организациями (ВТО, ВМО и др.);</w:t>
      </w:r>
      <w:r w:rsidRPr="008F5E4D">
        <w:rPr>
          <w:rFonts w:ascii="Times New Roman" w:hAnsi="Times New Roman" w:cs="Times New Roman"/>
          <w:sz w:val="28"/>
          <w:szCs w:val="28"/>
        </w:rPr>
        <w:br/>
        <w:t>— применение мер тарифного и нетарифного регулирования, санитарных, фитосанитарных и ветеринарных норм.</w:t>
      </w:r>
    </w:p>
    <w:p w14:paraId="470673E5"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4. Правовой статус и полномочия</w:t>
      </w:r>
      <w:r w:rsidRPr="008F5E4D">
        <w:rPr>
          <w:rFonts w:ascii="Times New Roman" w:hAnsi="Times New Roman" w:cs="Times New Roman"/>
          <w:sz w:val="28"/>
          <w:szCs w:val="28"/>
        </w:rPr>
        <w:br/>
        <w:t>Таможенные органы действуют на основании:</w:t>
      </w:r>
      <w:r w:rsidRPr="008F5E4D">
        <w:rPr>
          <w:rFonts w:ascii="Times New Roman" w:hAnsi="Times New Roman" w:cs="Times New Roman"/>
          <w:sz w:val="28"/>
          <w:szCs w:val="28"/>
        </w:rPr>
        <w:br/>
        <w:t>— Конституции РК;</w:t>
      </w:r>
      <w:r w:rsidRPr="008F5E4D">
        <w:rPr>
          <w:rFonts w:ascii="Times New Roman" w:hAnsi="Times New Roman" w:cs="Times New Roman"/>
          <w:sz w:val="28"/>
          <w:szCs w:val="28"/>
        </w:rPr>
        <w:br/>
      </w:r>
      <w:r w:rsidRPr="008F5E4D">
        <w:rPr>
          <w:rFonts w:ascii="Times New Roman" w:hAnsi="Times New Roman" w:cs="Times New Roman"/>
          <w:sz w:val="28"/>
          <w:szCs w:val="28"/>
        </w:rPr>
        <w:lastRenderedPageBreak/>
        <w:t>— Таможенного кодекса ЕАЭС;</w:t>
      </w:r>
      <w:r w:rsidRPr="008F5E4D">
        <w:rPr>
          <w:rFonts w:ascii="Times New Roman" w:hAnsi="Times New Roman" w:cs="Times New Roman"/>
          <w:sz w:val="28"/>
          <w:szCs w:val="28"/>
        </w:rPr>
        <w:br/>
        <w:t>— Кодекса РК «О таможенном регулировании»;</w:t>
      </w:r>
      <w:r w:rsidRPr="008F5E4D">
        <w:rPr>
          <w:rFonts w:ascii="Times New Roman" w:hAnsi="Times New Roman" w:cs="Times New Roman"/>
          <w:sz w:val="28"/>
          <w:szCs w:val="28"/>
        </w:rPr>
        <w:br/>
        <w:t>— Закона «О государственной службе»;</w:t>
      </w:r>
      <w:r w:rsidRPr="008F5E4D">
        <w:rPr>
          <w:rFonts w:ascii="Times New Roman" w:hAnsi="Times New Roman" w:cs="Times New Roman"/>
          <w:sz w:val="28"/>
          <w:szCs w:val="28"/>
        </w:rPr>
        <w:br/>
        <w:t>— других нормативных правовых актов, определяющих их статус, задачи и функции.</w:t>
      </w:r>
    </w:p>
    <w:p w14:paraId="5D98E9F0"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sz w:val="28"/>
          <w:szCs w:val="28"/>
        </w:rPr>
        <w:t>Должностные лица таможенных органов являются государственными служащими. Они имеют полномочия по проверке документов, досмотру товаров, задержанию нарушителей, возбуждению дел об административных правонарушениях и в отдельных случаях – уголовных дел.</w:t>
      </w:r>
    </w:p>
    <w:p w14:paraId="4E537C8B" w14:textId="13529F39"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5.</w:t>
      </w:r>
      <w:r>
        <w:rPr>
          <w:rFonts w:ascii="Times New Roman" w:hAnsi="Times New Roman" w:cs="Times New Roman"/>
          <w:b/>
          <w:bCs/>
          <w:sz w:val="28"/>
          <w:szCs w:val="28"/>
          <w:lang w:val="kk-KZ"/>
        </w:rPr>
        <w:t xml:space="preserve"> </w:t>
      </w:r>
      <w:r w:rsidRPr="008F5E4D">
        <w:rPr>
          <w:rFonts w:ascii="Times New Roman" w:hAnsi="Times New Roman" w:cs="Times New Roman"/>
          <w:b/>
          <w:bCs/>
          <w:sz w:val="28"/>
          <w:szCs w:val="28"/>
        </w:rPr>
        <w:t xml:space="preserve">Международное </w:t>
      </w:r>
      <w:r>
        <w:rPr>
          <w:rFonts w:ascii="Times New Roman" w:hAnsi="Times New Roman" w:cs="Times New Roman"/>
          <w:b/>
          <w:bCs/>
          <w:sz w:val="28"/>
          <w:szCs w:val="28"/>
          <w:lang w:val="kk-KZ"/>
        </w:rPr>
        <w:t xml:space="preserve">  </w:t>
      </w:r>
      <w:r w:rsidRPr="008F5E4D">
        <w:rPr>
          <w:rFonts w:ascii="Times New Roman" w:hAnsi="Times New Roman" w:cs="Times New Roman"/>
          <w:b/>
          <w:bCs/>
          <w:sz w:val="28"/>
          <w:szCs w:val="28"/>
        </w:rPr>
        <w:t>взаимодействие</w:t>
      </w:r>
      <w:r w:rsidRPr="008F5E4D">
        <w:rPr>
          <w:rFonts w:ascii="Times New Roman" w:hAnsi="Times New Roman" w:cs="Times New Roman"/>
          <w:sz w:val="28"/>
          <w:szCs w:val="28"/>
        </w:rPr>
        <w:br/>
        <w:t>Казахстан активно участвует в международной интеграции в сфере таможенного дела. Основными направлениями являются:</w:t>
      </w:r>
      <w:r w:rsidRPr="008F5E4D">
        <w:rPr>
          <w:rFonts w:ascii="Times New Roman" w:hAnsi="Times New Roman" w:cs="Times New Roman"/>
          <w:sz w:val="28"/>
          <w:szCs w:val="28"/>
        </w:rPr>
        <w:br/>
        <w:t>— участие в Евразийском экономическом союзе (единый Таможенный кодекс, совместные процедуры);</w:t>
      </w:r>
      <w:r w:rsidRPr="008F5E4D">
        <w:rPr>
          <w:rFonts w:ascii="Times New Roman" w:hAnsi="Times New Roman" w:cs="Times New Roman"/>
          <w:sz w:val="28"/>
          <w:szCs w:val="28"/>
        </w:rPr>
        <w:br/>
        <w:t>— сотрудничество с Всемирной таможенной организацией (ВМО);</w:t>
      </w:r>
      <w:r w:rsidRPr="008F5E4D">
        <w:rPr>
          <w:rFonts w:ascii="Times New Roman" w:hAnsi="Times New Roman" w:cs="Times New Roman"/>
          <w:sz w:val="28"/>
          <w:szCs w:val="28"/>
        </w:rPr>
        <w:br/>
        <w:t>— реализация международных соглашений по обмену информацией и взаимной помощи;</w:t>
      </w:r>
      <w:r w:rsidRPr="008F5E4D">
        <w:rPr>
          <w:rFonts w:ascii="Times New Roman" w:hAnsi="Times New Roman" w:cs="Times New Roman"/>
          <w:sz w:val="28"/>
          <w:szCs w:val="28"/>
        </w:rPr>
        <w:br/>
        <w:t xml:space="preserve">— участие в трансграничных </w:t>
      </w:r>
      <w:proofErr w:type="spellStart"/>
      <w:r w:rsidRPr="008F5E4D">
        <w:rPr>
          <w:rFonts w:ascii="Times New Roman" w:hAnsi="Times New Roman" w:cs="Times New Roman"/>
          <w:sz w:val="28"/>
          <w:szCs w:val="28"/>
        </w:rPr>
        <w:t>антиконтрабандных</w:t>
      </w:r>
      <w:proofErr w:type="spellEnd"/>
      <w:r w:rsidRPr="008F5E4D">
        <w:rPr>
          <w:rFonts w:ascii="Times New Roman" w:hAnsi="Times New Roman" w:cs="Times New Roman"/>
          <w:sz w:val="28"/>
          <w:szCs w:val="28"/>
        </w:rPr>
        <w:t xml:space="preserve"> операциях и мерах безопасности.</w:t>
      </w:r>
    </w:p>
    <w:p w14:paraId="73DDD0F6" w14:textId="77777777" w:rsidR="008F5E4D" w:rsidRPr="008F5E4D" w:rsidRDefault="008F5E4D" w:rsidP="008F5E4D">
      <w:pPr>
        <w:jc w:val="both"/>
        <w:rPr>
          <w:rFonts w:ascii="Times New Roman" w:hAnsi="Times New Roman" w:cs="Times New Roman"/>
          <w:sz w:val="28"/>
          <w:szCs w:val="28"/>
        </w:rPr>
      </w:pPr>
      <w:r w:rsidRPr="008F5E4D">
        <w:rPr>
          <w:rFonts w:ascii="Times New Roman" w:hAnsi="Times New Roman" w:cs="Times New Roman"/>
          <w:b/>
          <w:bCs/>
          <w:sz w:val="28"/>
          <w:szCs w:val="28"/>
        </w:rPr>
        <w:t>Заключение</w:t>
      </w:r>
      <w:r w:rsidRPr="008F5E4D">
        <w:rPr>
          <w:rFonts w:ascii="Times New Roman" w:hAnsi="Times New Roman" w:cs="Times New Roman"/>
          <w:sz w:val="28"/>
          <w:szCs w:val="28"/>
        </w:rPr>
        <w:br/>
        <w:t>Таким образом, система таможенных органов Республики Казахстан представляет собой иерархически выстроенную структуру, обеспечивающую реализацию государственной политики в сфере внешнеэкономической деятельности, защиту национальных интересов и выполнение международных обязательств. Эффективная работа таможенных органов — залог прозрачности внешней торговли, экономической стабильности и интеграции Казахстана в мировое торговое пространство.</w:t>
      </w:r>
    </w:p>
    <w:p w14:paraId="7661F7E7" w14:textId="77777777" w:rsidR="008F5E4D" w:rsidRPr="0039173F" w:rsidRDefault="008F5E4D" w:rsidP="00CB6341">
      <w:pPr>
        <w:jc w:val="both"/>
        <w:rPr>
          <w:rFonts w:ascii="Times New Roman" w:hAnsi="Times New Roman" w:cs="Times New Roman"/>
          <w:b/>
          <w:bCs/>
          <w:sz w:val="28"/>
          <w:szCs w:val="28"/>
        </w:rPr>
      </w:pPr>
    </w:p>
    <w:p w14:paraId="6AD15617" w14:textId="45A9A852" w:rsidR="00CB6341" w:rsidRPr="0039173F" w:rsidRDefault="00CB6341" w:rsidP="008F5E4D">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7. </w:t>
      </w:r>
      <w:r w:rsidR="00332371" w:rsidRPr="0039173F">
        <w:rPr>
          <w:rFonts w:ascii="Times New Roman" w:hAnsi="Times New Roman" w:cs="Times New Roman"/>
          <w:b/>
          <w:bCs/>
          <w:sz w:val="28"/>
          <w:szCs w:val="28"/>
        </w:rPr>
        <w:t>Правоохранительная деятельность таможенных органов и таможенные правонарушения</w:t>
      </w:r>
    </w:p>
    <w:p w14:paraId="1B41E949"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 xml:space="preserve">Правоохранительная деятельность таможенных органов Республики Казахстан представляет собой совокупность мер, направленных на обеспечение соблюдения законодательства в сфере внешнеэкономической деятельности, предупреждение, выявление, пресечение и расследование таможенных правонарушений, а также привлечение виновных лиц к ответственности. Эта деятельность является важной частью государственной </w:t>
      </w:r>
      <w:r w:rsidRPr="00332371">
        <w:rPr>
          <w:rFonts w:ascii="Times New Roman" w:hAnsi="Times New Roman" w:cs="Times New Roman"/>
          <w:sz w:val="28"/>
          <w:szCs w:val="28"/>
        </w:rPr>
        <w:lastRenderedPageBreak/>
        <w:t>системы обеспечения законности, правопорядка и экономической безопасности страны.</w:t>
      </w:r>
    </w:p>
    <w:p w14:paraId="4A9F58CE"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В условиях глобализации, активного трансграничного перемещения товаров, валюты, транспортных средств и лиц возрастает количество и сложность нарушений в сфере таможенного дела. Контрабанда, уклонение от уплаты таможенных платежей, фальсификация документов, нарушение запретов и ограничений — всё это требует оперативного реагирования со стороны таможенных органов и совершенствования их правоохранительной функции.</w:t>
      </w:r>
    </w:p>
    <w:p w14:paraId="5E1EB505"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1. Содержание правоохранительной деятельности таможенных органов</w:t>
      </w:r>
      <w:r w:rsidRPr="00332371">
        <w:rPr>
          <w:rFonts w:ascii="Times New Roman" w:hAnsi="Times New Roman" w:cs="Times New Roman"/>
          <w:sz w:val="28"/>
          <w:szCs w:val="28"/>
        </w:rPr>
        <w:br/>
        <w:t>Таможенные органы РК, входящие в систему Комитета государственных доходов Министерства финансов, наделены широкими полномочиями в сфере правоприменения и охраны правопорядка. Их деятельность охватывает:</w:t>
      </w:r>
    </w:p>
    <w:p w14:paraId="5B136704"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 выявление и пресечение нарушений таможенного, налогового и валютного законодательства;</w:t>
      </w:r>
      <w:r w:rsidRPr="00332371">
        <w:rPr>
          <w:rFonts w:ascii="Times New Roman" w:hAnsi="Times New Roman" w:cs="Times New Roman"/>
          <w:sz w:val="28"/>
          <w:szCs w:val="28"/>
        </w:rPr>
        <w:br/>
        <w:t>— контроль за перемещением товаров через таможенную границу в целях недопущения ввоза запрещённых и ограниченных к перемещению предметов (оружие, наркотики, товары двойного назначения);</w:t>
      </w:r>
      <w:r w:rsidRPr="00332371">
        <w:rPr>
          <w:rFonts w:ascii="Times New Roman" w:hAnsi="Times New Roman" w:cs="Times New Roman"/>
          <w:sz w:val="28"/>
          <w:szCs w:val="28"/>
        </w:rPr>
        <w:br/>
        <w:t>— проведение оперативно-розыскных мероприятий (в установленном законом порядке);</w:t>
      </w:r>
      <w:r w:rsidRPr="00332371">
        <w:rPr>
          <w:rFonts w:ascii="Times New Roman" w:hAnsi="Times New Roman" w:cs="Times New Roman"/>
          <w:sz w:val="28"/>
          <w:szCs w:val="28"/>
        </w:rPr>
        <w:br/>
        <w:t>— возбуждение дел об административных правонарушениях, а при наличии оснований — передача материалов в органы следствия;</w:t>
      </w:r>
      <w:r w:rsidRPr="00332371">
        <w:rPr>
          <w:rFonts w:ascii="Times New Roman" w:hAnsi="Times New Roman" w:cs="Times New Roman"/>
          <w:sz w:val="28"/>
          <w:szCs w:val="28"/>
        </w:rPr>
        <w:br/>
        <w:t>— взаимодействие с правоохранительными органами (полиция, прокуратура, КНБ) и международными партнёрами в борьбе с преступностью в таможенной сфере.</w:t>
      </w:r>
    </w:p>
    <w:p w14:paraId="1263FB5E"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Должностные лица таможенных органов вправе производить досмотр, осмотр, задержание товаров, транспортных средств и лиц, изъятие контрабандных предметов, оформление административных протоколов и представление интересов государства в суде.</w:t>
      </w:r>
    </w:p>
    <w:p w14:paraId="20AF02BE"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2. Понятие и виды таможенных правонарушений</w:t>
      </w:r>
      <w:r w:rsidRPr="00332371">
        <w:rPr>
          <w:rFonts w:ascii="Times New Roman" w:hAnsi="Times New Roman" w:cs="Times New Roman"/>
          <w:sz w:val="28"/>
          <w:szCs w:val="28"/>
        </w:rPr>
        <w:br/>
        <w:t>Таможенное правонарушение — это виновное, противоправное деяние (действие или бездействие), совершённое физическим или юридическим лицом в сфере таможенного регулирования, за которое законодательством Республики Казахстан предусмотрена юридическая ответственность (административная или уголовная).</w:t>
      </w:r>
    </w:p>
    <w:p w14:paraId="7508F256"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Виды таможенных правонарушений:</w:t>
      </w:r>
    </w:p>
    <w:p w14:paraId="7345B9BC"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lastRenderedPageBreak/>
        <w:t>а) Административные правонарушения</w:t>
      </w:r>
      <w:r w:rsidRPr="00332371">
        <w:rPr>
          <w:rFonts w:ascii="Times New Roman" w:hAnsi="Times New Roman" w:cs="Times New Roman"/>
          <w:sz w:val="28"/>
          <w:szCs w:val="28"/>
        </w:rPr>
        <w:t xml:space="preserve"> (по Кодексу РК об административных правонарушениях):</w:t>
      </w:r>
      <w:r w:rsidRPr="00332371">
        <w:rPr>
          <w:rFonts w:ascii="Times New Roman" w:hAnsi="Times New Roman" w:cs="Times New Roman"/>
          <w:sz w:val="28"/>
          <w:szCs w:val="28"/>
        </w:rPr>
        <w:br/>
        <w:t>— недекларирование или недостоверное декларирование товаров;</w:t>
      </w:r>
      <w:r w:rsidRPr="00332371">
        <w:rPr>
          <w:rFonts w:ascii="Times New Roman" w:hAnsi="Times New Roman" w:cs="Times New Roman"/>
          <w:sz w:val="28"/>
          <w:szCs w:val="28"/>
        </w:rPr>
        <w:br/>
        <w:t>— нарушение сроков подачи декларации или документов;</w:t>
      </w:r>
      <w:r w:rsidRPr="00332371">
        <w:rPr>
          <w:rFonts w:ascii="Times New Roman" w:hAnsi="Times New Roman" w:cs="Times New Roman"/>
          <w:sz w:val="28"/>
          <w:szCs w:val="28"/>
        </w:rPr>
        <w:br/>
        <w:t>— несоблюдение условий таможенных процедур;</w:t>
      </w:r>
      <w:r w:rsidRPr="00332371">
        <w:rPr>
          <w:rFonts w:ascii="Times New Roman" w:hAnsi="Times New Roman" w:cs="Times New Roman"/>
          <w:sz w:val="28"/>
          <w:szCs w:val="28"/>
        </w:rPr>
        <w:br/>
        <w:t>— утрата товаров, находящихся под таможенным контролем;</w:t>
      </w:r>
      <w:r w:rsidRPr="00332371">
        <w:rPr>
          <w:rFonts w:ascii="Times New Roman" w:hAnsi="Times New Roman" w:cs="Times New Roman"/>
          <w:sz w:val="28"/>
          <w:szCs w:val="28"/>
        </w:rPr>
        <w:br/>
        <w:t>— неуплата или занижение таможенных платежей.</w:t>
      </w:r>
    </w:p>
    <w:p w14:paraId="54F36219"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Ответственность за такие действия может выражаться в виде штрафа, конфискации товаров, аннулирования лицензии или регистрации.</w:t>
      </w:r>
    </w:p>
    <w:p w14:paraId="18073C37"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б) Уголовные правонарушения</w:t>
      </w:r>
      <w:r w:rsidRPr="00332371">
        <w:rPr>
          <w:rFonts w:ascii="Times New Roman" w:hAnsi="Times New Roman" w:cs="Times New Roman"/>
          <w:sz w:val="28"/>
          <w:szCs w:val="28"/>
        </w:rPr>
        <w:t xml:space="preserve"> (по Уголовному кодексу РК):</w:t>
      </w:r>
      <w:r w:rsidRPr="00332371">
        <w:rPr>
          <w:rFonts w:ascii="Times New Roman" w:hAnsi="Times New Roman" w:cs="Times New Roman"/>
          <w:sz w:val="28"/>
          <w:szCs w:val="28"/>
        </w:rPr>
        <w:br/>
        <w:t>— контрабанда (ст. 234 УК РК) — незаконное перемещение через границу товаров, денежных средств, оружия, наркотиков и др.;</w:t>
      </w:r>
      <w:r w:rsidRPr="00332371">
        <w:rPr>
          <w:rFonts w:ascii="Times New Roman" w:hAnsi="Times New Roman" w:cs="Times New Roman"/>
          <w:sz w:val="28"/>
          <w:szCs w:val="28"/>
        </w:rPr>
        <w:br/>
        <w:t>— уклонение от уплаты таможенных платежей в особо крупном размере;</w:t>
      </w:r>
      <w:r w:rsidRPr="00332371">
        <w:rPr>
          <w:rFonts w:ascii="Times New Roman" w:hAnsi="Times New Roman" w:cs="Times New Roman"/>
          <w:sz w:val="28"/>
          <w:szCs w:val="28"/>
        </w:rPr>
        <w:br/>
        <w:t>— подделка или использование поддельных таможенных документов;</w:t>
      </w:r>
      <w:r w:rsidRPr="00332371">
        <w:rPr>
          <w:rFonts w:ascii="Times New Roman" w:hAnsi="Times New Roman" w:cs="Times New Roman"/>
          <w:sz w:val="28"/>
          <w:szCs w:val="28"/>
        </w:rPr>
        <w:br/>
        <w:t>— организация преступных схем по обходу таможенного контроля.</w:t>
      </w:r>
    </w:p>
    <w:p w14:paraId="689DC95E"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sz w:val="28"/>
          <w:szCs w:val="28"/>
        </w:rPr>
        <w:t>За совершение уголовных правонарушений предусмотрены более строгие меры: штрафы, исправительные работы, ограничения свободы, конфискация имущества, лишение свободы.</w:t>
      </w:r>
    </w:p>
    <w:p w14:paraId="08430E9E"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3. Формы и методы правоохранительной работы</w:t>
      </w:r>
      <w:r w:rsidRPr="00332371">
        <w:rPr>
          <w:rFonts w:ascii="Times New Roman" w:hAnsi="Times New Roman" w:cs="Times New Roman"/>
          <w:sz w:val="28"/>
          <w:szCs w:val="28"/>
        </w:rPr>
        <w:br/>
        <w:t>Правоохранительная деятельность таможенных органов осуществляется с применением следующих форм и методов:</w:t>
      </w:r>
      <w:r w:rsidRPr="00332371">
        <w:rPr>
          <w:rFonts w:ascii="Times New Roman" w:hAnsi="Times New Roman" w:cs="Times New Roman"/>
          <w:sz w:val="28"/>
          <w:szCs w:val="28"/>
        </w:rPr>
        <w:br/>
        <w:t xml:space="preserve">— </w:t>
      </w:r>
      <w:r w:rsidRPr="00332371">
        <w:rPr>
          <w:rFonts w:ascii="Times New Roman" w:hAnsi="Times New Roman" w:cs="Times New Roman"/>
          <w:b/>
          <w:bCs/>
          <w:sz w:val="28"/>
          <w:szCs w:val="28"/>
        </w:rPr>
        <w:t>таможенный контроль</w:t>
      </w:r>
      <w:r w:rsidRPr="00332371">
        <w:rPr>
          <w:rFonts w:ascii="Times New Roman" w:hAnsi="Times New Roman" w:cs="Times New Roman"/>
          <w:sz w:val="28"/>
          <w:szCs w:val="28"/>
        </w:rPr>
        <w:t xml:space="preserve"> (в том числе последующий, после выпуска товаров);</w:t>
      </w:r>
      <w:r w:rsidRPr="00332371">
        <w:rPr>
          <w:rFonts w:ascii="Times New Roman" w:hAnsi="Times New Roman" w:cs="Times New Roman"/>
          <w:sz w:val="28"/>
          <w:szCs w:val="28"/>
        </w:rPr>
        <w:br/>
        <w:t xml:space="preserve">— </w:t>
      </w:r>
      <w:r w:rsidRPr="00332371">
        <w:rPr>
          <w:rFonts w:ascii="Times New Roman" w:hAnsi="Times New Roman" w:cs="Times New Roman"/>
          <w:b/>
          <w:bCs/>
          <w:sz w:val="28"/>
          <w:szCs w:val="28"/>
        </w:rPr>
        <w:t>оперативно-розыскные мероприятия</w:t>
      </w:r>
      <w:r w:rsidRPr="00332371">
        <w:rPr>
          <w:rFonts w:ascii="Times New Roman" w:hAnsi="Times New Roman" w:cs="Times New Roman"/>
          <w:sz w:val="28"/>
          <w:szCs w:val="28"/>
        </w:rPr>
        <w:t xml:space="preserve"> (ОРМ), в том числе с участием других служб;</w:t>
      </w:r>
      <w:r w:rsidRPr="00332371">
        <w:rPr>
          <w:rFonts w:ascii="Times New Roman" w:hAnsi="Times New Roman" w:cs="Times New Roman"/>
          <w:sz w:val="28"/>
          <w:szCs w:val="28"/>
        </w:rPr>
        <w:br/>
        <w:t xml:space="preserve">— </w:t>
      </w:r>
      <w:r w:rsidRPr="00332371">
        <w:rPr>
          <w:rFonts w:ascii="Times New Roman" w:hAnsi="Times New Roman" w:cs="Times New Roman"/>
          <w:b/>
          <w:bCs/>
          <w:sz w:val="28"/>
          <w:szCs w:val="28"/>
        </w:rPr>
        <w:t>информационно-аналитическая работа</w:t>
      </w:r>
      <w:r w:rsidRPr="00332371">
        <w:rPr>
          <w:rFonts w:ascii="Times New Roman" w:hAnsi="Times New Roman" w:cs="Times New Roman"/>
          <w:sz w:val="28"/>
          <w:szCs w:val="28"/>
        </w:rPr>
        <w:t xml:space="preserve"> по выявлению рисков и нарушений;</w:t>
      </w:r>
      <w:r w:rsidRPr="00332371">
        <w:rPr>
          <w:rFonts w:ascii="Times New Roman" w:hAnsi="Times New Roman" w:cs="Times New Roman"/>
          <w:sz w:val="28"/>
          <w:szCs w:val="28"/>
        </w:rPr>
        <w:br/>
        <w:t xml:space="preserve">— </w:t>
      </w:r>
      <w:r w:rsidRPr="00332371">
        <w:rPr>
          <w:rFonts w:ascii="Times New Roman" w:hAnsi="Times New Roman" w:cs="Times New Roman"/>
          <w:b/>
          <w:bCs/>
          <w:sz w:val="28"/>
          <w:szCs w:val="28"/>
        </w:rPr>
        <w:t>совместные операции с международными партнёрами</w:t>
      </w:r>
      <w:r w:rsidRPr="00332371">
        <w:rPr>
          <w:rFonts w:ascii="Times New Roman" w:hAnsi="Times New Roman" w:cs="Times New Roman"/>
          <w:sz w:val="28"/>
          <w:szCs w:val="28"/>
        </w:rPr>
        <w:t xml:space="preserve"> (например, с ВМО, Интерполом);</w:t>
      </w:r>
      <w:r w:rsidRPr="00332371">
        <w:rPr>
          <w:rFonts w:ascii="Times New Roman" w:hAnsi="Times New Roman" w:cs="Times New Roman"/>
          <w:sz w:val="28"/>
          <w:szCs w:val="28"/>
        </w:rPr>
        <w:br/>
        <w:t xml:space="preserve">— </w:t>
      </w:r>
      <w:r w:rsidRPr="00332371">
        <w:rPr>
          <w:rFonts w:ascii="Times New Roman" w:hAnsi="Times New Roman" w:cs="Times New Roman"/>
          <w:b/>
          <w:bCs/>
          <w:sz w:val="28"/>
          <w:szCs w:val="28"/>
        </w:rPr>
        <w:t>использование современных технологий</w:t>
      </w:r>
      <w:r w:rsidRPr="00332371">
        <w:rPr>
          <w:rFonts w:ascii="Times New Roman" w:hAnsi="Times New Roman" w:cs="Times New Roman"/>
          <w:sz w:val="28"/>
          <w:szCs w:val="28"/>
        </w:rPr>
        <w:t>: сканирующие системы, автоматические базы данных, система управления рисками (СУР), электронное декларирование.</w:t>
      </w:r>
    </w:p>
    <w:p w14:paraId="0F94735B"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4. Международное сотрудничество</w:t>
      </w:r>
      <w:r w:rsidRPr="00332371">
        <w:rPr>
          <w:rFonts w:ascii="Times New Roman" w:hAnsi="Times New Roman" w:cs="Times New Roman"/>
          <w:sz w:val="28"/>
          <w:szCs w:val="28"/>
        </w:rPr>
        <w:br/>
        <w:t xml:space="preserve">Казахстан активно сотрудничает с зарубежными таможенными службами в рамках международных соглашений, участвует в работе Всемирной таможенной организации (ВМО), а также реализует программы информационного обмена и совместные </w:t>
      </w:r>
      <w:proofErr w:type="spellStart"/>
      <w:r w:rsidRPr="00332371">
        <w:rPr>
          <w:rFonts w:ascii="Times New Roman" w:hAnsi="Times New Roman" w:cs="Times New Roman"/>
          <w:sz w:val="28"/>
          <w:szCs w:val="28"/>
        </w:rPr>
        <w:t>антиконтрабандные</w:t>
      </w:r>
      <w:proofErr w:type="spellEnd"/>
      <w:r w:rsidRPr="00332371">
        <w:rPr>
          <w:rFonts w:ascii="Times New Roman" w:hAnsi="Times New Roman" w:cs="Times New Roman"/>
          <w:sz w:val="28"/>
          <w:szCs w:val="28"/>
        </w:rPr>
        <w:t xml:space="preserve"> операции. </w:t>
      </w:r>
      <w:r w:rsidRPr="00332371">
        <w:rPr>
          <w:rFonts w:ascii="Times New Roman" w:hAnsi="Times New Roman" w:cs="Times New Roman"/>
          <w:sz w:val="28"/>
          <w:szCs w:val="28"/>
        </w:rPr>
        <w:lastRenderedPageBreak/>
        <w:t>Таможенные органы участвуют в реализации международных конвенций и стандартов (Киотская конвенция, соглашения ЕАЭС и др.), что укрепляет правовую защиту и облегчает обмен информацией при расследовании нарушений.</w:t>
      </w:r>
    </w:p>
    <w:p w14:paraId="4D1A2720" w14:textId="77777777" w:rsidR="00332371" w:rsidRPr="00332371" w:rsidRDefault="00332371" w:rsidP="00332371">
      <w:pPr>
        <w:jc w:val="both"/>
        <w:rPr>
          <w:rFonts w:ascii="Times New Roman" w:hAnsi="Times New Roman" w:cs="Times New Roman"/>
          <w:sz w:val="28"/>
          <w:szCs w:val="28"/>
        </w:rPr>
      </w:pPr>
      <w:r w:rsidRPr="00332371">
        <w:rPr>
          <w:rFonts w:ascii="Times New Roman" w:hAnsi="Times New Roman" w:cs="Times New Roman"/>
          <w:b/>
          <w:bCs/>
          <w:sz w:val="28"/>
          <w:szCs w:val="28"/>
        </w:rPr>
        <w:t>Заключение</w:t>
      </w:r>
      <w:r w:rsidRPr="00332371">
        <w:rPr>
          <w:rFonts w:ascii="Times New Roman" w:hAnsi="Times New Roman" w:cs="Times New Roman"/>
          <w:sz w:val="28"/>
          <w:szCs w:val="28"/>
        </w:rPr>
        <w:br/>
        <w:t>Таким образом, правоохранительная деятельность таможенных органов является важной составной частью государственной системы обеспечения правопорядка и экономической безопасности. Эффективное предупреждение и пресечение таможенных правонарушений способствует защите интересов государства, честной конкуренции, соблюдению международных обязательств и укреплению доверия к внешнеэкономической системе страны. Знание порядка функционирования таможенных органов и видов правонарушений имеет большое значение для специалистов в области права, внешней торговли и государственного управления.</w:t>
      </w:r>
    </w:p>
    <w:p w14:paraId="0BC1D3C2" w14:textId="77777777" w:rsidR="00332371" w:rsidRPr="00332371" w:rsidRDefault="00332371" w:rsidP="008F5E4D">
      <w:pPr>
        <w:jc w:val="both"/>
        <w:rPr>
          <w:rFonts w:ascii="Times New Roman" w:hAnsi="Times New Roman" w:cs="Times New Roman"/>
          <w:sz w:val="28"/>
          <w:szCs w:val="28"/>
        </w:rPr>
      </w:pPr>
    </w:p>
    <w:p w14:paraId="7997527F" w14:textId="77777777" w:rsidR="00332371" w:rsidRPr="00332371" w:rsidRDefault="00332371" w:rsidP="008F5E4D">
      <w:pPr>
        <w:jc w:val="both"/>
        <w:rPr>
          <w:rFonts w:ascii="Times New Roman" w:hAnsi="Times New Roman" w:cs="Times New Roman"/>
          <w:sz w:val="28"/>
          <w:szCs w:val="28"/>
          <w:u w:val="single"/>
          <w:lang w:val="kk-KZ"/>
        </w:rPr>
      </w:pPr>
    </w:p>
    <w:p w14:paraId="103120D6" w14:textId="5CA300C4" w:rsidR="00332371" w:rsidRPr="0039173F" w:rsidRDefault="00CB6341" w:rsidP="00CB6341">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8. </w:t>
      </w:r>
      <w:r w:rsidR="00332371" w:rsidRPr="0039173F">
        <w:rPr>
          <w:rFonts w:ascii="Times New Roman" w:hAnsi="Times New Roman" w:cs="Times New Roman"/>
          <w:b/>
          <w:bCs/>
          <w:sz w:val="28"/>
          <w:szCs w:val="28"/>
        </w:rPr>
        <w:t>Таможенное декларирование</w:t>
      </w:r>
    </w:p>
    <w:p w14:paraId="22BE4E2C"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1. Понятие таможенного декларирования</w:t>
      </w:r>
    </w:p>
    <w:p w14:paraId="79C9A4D4"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Таможенное декларирование — это официальное заявление заинтересованного лица (декларанта) в письменной, электронной или иной форме о товарах, перемещаемых через таможенную границу, и о выбранной таможенной процедуре. Это обязательный этап в процессе таможенного оформления, служащий основой для принятия таможенным органом решения о выпуске товара, контроле и взимании соответствующих платежей.</w:t>
      </w:r>
    </w:p>
    <w:p w14:paraId="47C557B8"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Декларирование позволяет:</w:t>
      </w:r>
      <w:r w:rsidRPr="00332371">
        <w:rPr>
          <w:rFonts w:ascii="Times New Roman" w:eastAsia="Times New Roman" w:hAnsi="Times New Roman" w:cs="Times New Roman"/>
          <w:kern w:val="0"/>
          <w:sz w:val="28"/>
          <w:szCs w:val="28"/>
          <w:lang w:eastAsia="ru-RU"/>
          <w14:ligatures w14:val="none"/>
        </w:rPr>
        <w:br/>
        <w:t>— идентифицировать товар;</w:t>
      </w:r>
      <w:r w:rsidRPr="00332371">
        <w:rPr>
          <w:rFonts w:ascii="Times New Roman" w:eastAsia="Times New Roman" w:hAnsi="Times New Roman" w:cs="Times New Roman"/>
          <w:kern w:val="0"/>
          <w:sz w:val="28"/>
          <w:szCs w:val="28"/>
          <w:lang w:eastAsia="ru-RU"/>
          <w14:ligatures w14:val="none"/>
        </w:rPr>
        <w:br/>
        <w:t>— установить его стоимость, страну происхождения, классификационный код по ТН ВЭД ЕАЭС;</w:t>
      </w:r>
      <w:r w:rsidRPr="00332371">
        <w:rPr>
          <w:rFonts w:ascii="Times New Roman" w:eastAsia="Times New Roman" w:hAnsi="Times New Roman" w:cs="Times New Roman"/>
          <w:kern w:val="0"/>
          <w:sz w:val="28"/>
          <w:szCs w:val="28"/>
          <w:lang w:eastAsia="ru-RU"/>
          <w14:ligatures w14:val="none"/>
        </w:rPr>
        <w:br/>
        <w:t>— определить правильность уплаты таможенных пошлин и налогов;</w:t>
      </w:r>
      <w:r w:rsidRPr="00332371">
        <w:rPr>
          <w:rFonts w:ascii="Times New Roman" w:eastAsia="Times New Roman" w:hAnsi="Times New Roman" w:cs="Times New Roman"/>
          <w:kern w:val="0"/>
          <w:sz w:val="28"/>
          <w:szCs w:val="28"/>
          <w:lang w:eastAsia="ru-RU"/>
          <w14:ligatures w14:val="none"/>
        </w:rPr>
        <w:br/>
        <w:t>— обеспечить соблюдение запретов и ограничений.</w:t>
      </w:r>
    </w:p>
    <w:p w14:paraId="78C30DAD"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2. Правовое регулирование</w:t>
      </w:r>
    </w:p>
    <w:p w14:paraId="6DF08BE6"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Таможенное декларирование в Республике Казахстан регулируется:</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Таможенным кодексом Евразийского экономического союза (ТК ЕАЭС)</w:t>
      </w:r>
      <w:r w:rsidRPr="00332371">
        <w:rPr>
          <w:rFonts w:ascii="Times New Roman" w:eastAsia="Times New Roman" w:hAnsi="Times New Roman" w:cs="Times New Roman"/>
          <w:kern w:val="0"/>
          <w:sz w:val="28"/>
          <w:szCs w:val="28"/>
          <w:lang w:eastAsia="ru-RU"/>
          <w14:ligatures w14:val="none"/>
        </w:rPr>
        <w:t>;</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Кодексом РК «О таможенном регулировании»</w:t>
      </w:r>
      <w:r w:rsidRPr="00332371">
        <w:rPr>
          <w:rFonts w:ascii="Times New Roman" w:eastAsia="Times New Roman" w:hAnsi="Times New Roman" w:cs="Times New Roman"/>
          <w:kern w:val="0"/>
          <w:sz w:val="28"/>
          <w:szCs w:val="28"/>
          <w:lang w:eastAsia="ru-RU"/>
          <w14:ligatures w14:val="none"/>
        </w:rPr>
        <w:t>;</w:t>
      </w:r>
      <w:r w:rsidRPr="00332371">
        <w:rPr>
          <w:rFonts w:ascii="Times New Roman" w:eastAsia="Times New Roman" w:hAnsi="Times New Roman" w:cs="Times New Roman"/>
          <w:kern w:val="0"/>
          <w:sz w:val="28"/>
          <w:szCs w:val="28"/>
          <w:lang w:eastAsia="ru-RU"/>
          <w14:ligatures w14:val="none"/>
        </w:rPr>
        <w:br/>
      </w:r>
      <w:r w:rsidRPr="00332371">
        <w:rPr>
          <w:rFonts w:ascii="Times New Roman" w:eastAsia="Times New Roman" w:hAnsi="Times New Roman" w:cs="Times New Roman"/>
          <w:kern w:val="0"/>
          <w:sz w:val="28"/>
          <w:szCs w:val="28"/>
          <w:lang w:eastAsia="ru-RU"/>
          <w14:ligatures w14:val="none"/>
        </w:rPr>
        <w:lastRenderedPageBreak/>
        <w:t>— иными подзаконными актами и инструкциями, утверждёнными Комитетом государственных доходов.</w:t>
      </w:r>
    </w:p>
    <w:p w14:paraId="4033DFAE"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В рамках ЕАЭС применяется единый порядок декларирования, что обеспечивает унификацию процедур между странами-участниками союза.</w:t>
      </w:r>
    </w:p>
    <w:p w14:paraId="2118EA0F"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3. Формы и способы подачи декларации</w:t>
      </w:r>
    </w:p>
    <w:p w14:paraId="53D7FEBD"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 xml:space="preserve">Основным документом, используемым для таможенного декларирования, является </w:t>
      </w:r>
      <w:r w:rsidRPr="00332371">
        <w:rPr>
          <w:rFonts w:ascii="Times New Roman" w:eastAsia="Times New Roman" w:hAnsi="Times New Roman" w:cs="Times New Roman"/>
          <w:b/>
          <w:bCs/>
          <w:kern w:val="0"/>
          <w:sz w:val="28"/>
          <w:szCs w:val="28"/>
          <w:lang w:eastAsia="ru-RU"/>
          <w14:ligatures w14:val="none"/>
        </w:rPr>
        <w:t>декларация на товары (ДТ)</w:t>
      </w:r>
      <w:r w:rsidRPr="00332371">
        <w:rPr>
          <w:rFonts w:ascii="Times New Roman" w:eastAsia="Times New Roman" w:hAnsi="Times New Roman" w:cs="Times New Roman"/>
          <w:kern w:val="0"/>
          <w:sz w:val="28"/>
          <w:szCs w:val="28"/>
          <w:lang w:eastAsia="ru-RU"/>
          <w14:ligatures w14:val="none"/>
        </w:rPr>
        <w:t>. Она содержит сведения о:</w:t>
      </w:r>
      <w:r w:rsidRPr="00332371">
        <w:rPr>
          <w:rFonts w:ascii="Times New Roman" w:eastAsia="Times New Roman" w:hAnsi="Times New Roman" w:cs="Times New Roman"/>
          <w:kern w:val="0"/>
          <w:sz w:val="28"/>
          <w:szCs w:val="28"/>
          <w:lang w:eastAsia="ru-RU"/>
          <w14:ligatures w14:val="none"/>
        </w:rPr>
        <w:br/>
        <w:t>— наименовании, количестве, стоимости и характеристиках товара;</w:t>
      </w:r>
      <w:r w:rsidRPr="00332371">
        <w:rPr>
          <w:rFonts w:ascii="Times New Roman" w:eastAsia="Times New Roman" w:hAnsi="Times New Roman" w:cs="Times New Roman"/>
          <w:kern w:val="0"/>
          <w:sz w:val="28"/>
          <w:szCs w:val="28"/>
          <w:lang w:eastAsia="ru-RU"/>
          <w14:ligatures w14:val="none"/>
        </w:rPr>
        <w:br/>
        <w:t>— стране происхождения и назначения;</w:t>
      </w:r>
      <w:r w:rsidRPr="00332371">
        <w:rPr>
          <w:rFonts w:ascii="Times New Roman" w:eastAsia="Times New Roman" w:hAnsi="Times New Roman" w:cs="Times New Roman"/>
          <w:kern w:val="0"/>
          <w:sz w:val="28"/>
          <w:szCs w:val="28"/>
          <w:lang w:eastAsia="ru-RU"/>
          <w14:ligatures w14:val="none"/>
        </w:rPr>
        <w:br/>
        <w:t>— транспортных средствах;</w:t>
      </w:r>
      <w:r w:rsidRPr="00332371">
        <w:rPr>
          <w:rFonts w:ascii="Times New Roman" w:eastAsia="Times New Roman" w:hAnsi="Times New Roman" w:cs="Times New Roman"/>
          <w:kern w:val="0"/>
          <w:sz w:val="28"/>
          <w:szCs w:val="28"/>
          <w:lang w:eastAsia="ru-RU"/>
          <w14:ligatures w14:val="none"/>
        </w:rPr>
        <w:br/>
        <w:t>— применяемой таможенной процедуре;</w:t>
      </w:r>
      <w:r w:rsidRPr="00332371">
        <w:rPr>
          <w:rFonts w:ascii="Times New Roman" w:eastAsia="Times New Roman" w:hAnsi="Times New Roman" w:cs="Times New Roman"/>
          <w:kern w:val="0"/>
          <w:sz w:val="28"/>
          <w:szCs w:val="28"/>
          <w:lang w:eastAsia="ru-RU"/>
          <w14:ligatures w14:val="none"/>
        </w:rPr>
        <w:br/>
        <w:t>— уплаченных таможенных пошлинах, налогах и сборах.</w:t>
      </w:r>
    </w:p>
    <w:p w14:paraId="205488D4"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Формы подачи:</w:t>
      </w:r>
    </w:p>
    <w:p w14:paraId="661203A1" w14:textId="77777777" w:rsidR="00332371" w:rsidRPr="00332371" w:rsidRDefault="00332371" w:rsidP="0033237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Электронная форма</w:t>
      </w:r>
      <w:r w:rsidRPr="00332371">
        <w:rPr>
          <w:rFonts w:ascii="Times New Roman" w:eastAsia="Times New Roman" w:hAnsi="Times New Roman" w:cs="Times New Roman"/>
          <w:kern w:val="0"/>
          <w:sz w:val="28"/>
          <w:szCs w:val="28"/>
          <w:lang w:eastAsia="ru-RU"/>
          <w14:ligatures w14:val="none"/>
        </w:rPr>
        <w:t xml:space="preserve"> — приоритетная и наиболее распространённая форма подачи, позволяющая ускорить оформление и обеспечить автоматизацию процессов;</w:t>
      </w:r>
    </w:p>
    <w:p w14:paraId="5C2236CA" w14:textId="77777777" w:rsidR="00332371" w:rsidRPr="00332371" w:rsidRDefault="00332371" w:rsidP="0033237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Письменная форма</w:t>
      </w:r>
      <w:r w:rsidRPr="00332371">
        <w:rPr>
          <w:rFonts w:ascii="Times New Roman" w:eastAsia="Times New Roman" w:hAnsi="Times New Roman" w:cs="Times New Roman"/>
          <w:kern w:val="0"/>
          <w:sz w:val="28"/>
          <w:szCs w:val="28"/>
          <w:lang w:eastAsia="ru-RU"/>
          <w14:ligatures w14:val="none"/>
        </w:rPr>
        <w:t xml:space="preserve"> — допускается в отдельных случаях (например, для физических лиц при перемещении личных вещей);</w:t>
      </w:r>
    </w:p>
    <w:p w14:paraId="279CD487" w14:textId="77777777" w:rsidR="00332371" w:rsidRPr="00332371" w:rsidRDefault="00332371" w:rsidP="00332371">
      <w:pPr>
        <w:numPr>
          <w:ilvl w:val="0"/>
          <w:numId w:val="13"/>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Устное декларирование</w:t>
      </w:r>
      <w:r w:rsidRPr="00332371">
        <w:rPr>
          <w:rFonts w:ascii="Times New Roman" w:eastAsia="Times New Roman" w:hAnsi="Times New Roman" w:cs="Times New Roman"/>
          <w:kern w:val="0"/>
          <w:sz w:val="28"/>
          <w:szCs w:val="28"/>
          <w:lang w:eastAsia="ru-RU"/>
          <w14:ligatures w14:val="none"/>
        </w:rPr>
        <w:t xml:space="preserve"> — используется при пересечении границы физическими лицами, перемещающими товары в незначительном объёме, не подлежащие письменному декларированию.</w:t>
      </w:r>
    </w:p>
    <w:p w14:paraId="4691FD29"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4. Участники декларирования</w:t>
      </w:r>
    </w:p>
    <w:p w14:paraId="69A9D79F"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Основными участниками процесса декларирования являются:</w:t>
      </w:r>
    </w:p>
    <w:p w14:paraId="33C1E4C6" w14:textId="77777777" w:rsidR="00332371" w:rsidRPr="00332371" w:rsidRDefault="00332371" w:rsidP="00332371">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Декларант</w:t>
      </w:r>
      <w:r w:rsidRPr="00332371">
        <w:rPr>
          <w:rFonts w:ascii="Times New Roman" w:eastAsia="Times New Roman" w:hAnsi="Times New Roman" w:cs="Times New Roman"/>
          <w:kern w:val="0"/>
          <w:sz w:val="28"/>
          <w:szCs w:val="28"/>
          <w:lang w:eastAsia="ru-RU"/>
          <w14:ligatures w14:val="none"/>
        </w:rPr>
        <w:t xml:space="preserve"> — лицо, подающее декларацию от своего имени (может быть как юридическое, так и физическое лицо);</w:t>
      </w:r>
    </w:p>
    <w:p w14:paraId="30725CFE" w14:textId="77777777" w:rsidR="00332371" w:rsidRPr="00332371" w:rsidRDefault="00332371" w:rsidP="00332371">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Таможенный представитель</w:t>
      </w:r>
      <w:r w:rsidRPr="00332371">
        <w:rPr>
          <w:rFonts w:ascii="Times New Roman" w:eastAsia="Times New Roman" w:hAnsi="Times New Roman" w:cs="Times New Roman"/>
          <w:kern w:val="0"/>
          <w:sz w:val="28"/>
          <w:szCs w:val="28"/>
          <w:lang w:eastAsia="ru-RU"/>
          <w14:ligatures w14:val="none"/>
        </w:rPr>
        <w:t xml:space="preserve"> — юридическое лицо, аккредитованное для подачи деклараций от имени и по поручению декларанта;</w:t>
      </w:r>
    </w:p>
    <w:p w14:paraId="2E6646AE" w14:textId="77777777" w:rsidR="00332371" w:rsidRPr="00332371" w:rsidRDefault="00332371" w:rsidP="00332371">
      <w:pPr>
        <w:numPr>
          <w:ilvl w:val="0"/>
          <w:numId w:val="14"/>
        </w:num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Таможенные органы</w:t>
      </w:r>
      <w:r w:rsidRPr="00332371">
        <w:rPr>
          <w:rFonts w:ascii="Times New Roman" w:eastAsia="Times New Roman" w:hAnsi="Times New Roman" w:cs="Times New Roman"/>
          <w:kern w:val="0"/>
          <w:sz w:val="28"/>
          <w:szCs w:val="28"/>
          <w:lang w:eastAsia="ru-RU"/>
          <w14:ligatures w14:val="none"/>
        </w:rPr>
        <w:t xml:space="preserve"> — принимают декларации, проверяют достоверность сведений, проводят контроль и принимают решение о выпуске товара.</w:t>
      </w:r>
    </w:p>
    <w:p w14:paraId="24B242DA"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5. Сроки подачи декларации</w:t>
      </w:r>
    </w:p>
    <w:p w14:paraId="65BB5D2A"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Согласно законодательству, декларация должна быть подана:</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до выпуска товара</w:t>
      </w:r>
      <w:r w:rsidRPr="00332371">
        <w:rPr>
          <w:rFonts w:ascii="Times New Roman" w:eastAsia="Times New Roman" w:hAnsi="Times New Roman" w:cs="Times New Roman"/>
          <w:kern w:val="0"/>
          <w:sz w:val="28"/>
          <w:szCs w:val="28"/>
          <w:lang w:eastAsia="ru-RU"/>
          <w14:ligatures w14:val="none"/>
        </w:rPr>
        <w:t xml:space="preserve"> в свободное обращение или помещение под другую процедуру;</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не позднее 15 календарных дней</w:t>
      </w:r>
      <w:r w:rsidRPr="00332371">
        <w:rPr>
          <w:rFonts w:ascii="Times New Roman" w:eastAsia="Times New Roman" w:hAnsi="Times New Roman" w:cs="Times New Roman"/>
          <w:kern w:val="0"/>
          <w:sz w:val="28"/>
          <w:szCs w:val="28"/>
          <w:lang w:eastAsia="ru-RU"/>
          <w14:ligatures w14:val="none"/>
        </w:rPr>
        <w:t xml:space="preserve"> с момента ввоза товара на территорию ЕАЭС.</w:t>
      </w:r>
    </w:p>
    <w:p w14:paraId="5FF20865"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lastRenderedPageBreak/>
        <w:t xml:space="preserve">При экспорте товаров декларация подаётся </w:t>
      </w:r>
      <w:r w:rsidRPr="00332371">
        <w:rPr>
          <w:rFonts w:ascii="Times New Roman" w:eastAsia="Times New Roman" w:hAnsi="Times New Roman" w:cs="Times New Roman"/>
          <w:b/>
          <w:bCs/>
          <w:kern w:val="0"/>
          <w:sz w:val="28"/>
          <w:szCs w:val="28"/>
          <w:lang w:eastAsia="ru-RU"/>
          <w14:ligatures w14:val="none"/>
        </w:rPr>
        <w:t>до фактического вывоза товара</w:t>
      </w:r>
      <w:r w:rsidRPr="00332371">
        <w:rPr>
          <w:rFonts w:ascii="Times New Roman" w:eastAsia="Times New Roman" w:hAnsi="Times New Roman" w:cs="Times New Roman"/>
          <w:kern w:val="0"/>
          <w:sz w:val="28"/>
          <w:szCs w:val="28"/>
          <w:lang w:eastAsia="ru-RU"/>
          <w14:ligatures w14:val="none"/>
        </w:rPr>
        <w:t xml:space="preserve"> за пределы таможенной территории.</w:t>
      </w:r>
    </w:p>
    <w:p w14:paraId="6338F95C"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6. Проверка декларации</w:t>
      </w:r>
    </w:p>
    <w:p w14:paraId="1BC32321"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После подачи декларации таможенные органы проводят проверку:</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документарную</w:t>
      </w:r>
      <w:r w:rsidRPr="00332371">
        <w:rPr>
          <w:rFonts w:ascii="Times New Roman" w:eastAsia="Times New Roman" w:hAnsi="Times New Roman" w:cs="Times New Roman"/>
          <w:kern w:val="0"/>
          <w:sz w:val="28"/>
          <w:szCs w:val="28"/>
          <w:lang w:eastAsia="ru-RU"/>
          <w14:ligatures w14:val="none"/>
        </w:rPr>
        <w:t xml:space="preserve"> (проверка правильности заполнения, подтверждающих документов);</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физическую</w:t>
      </w:r>
      <w:r w:rsidRPr="00332371">
        <w:rPr>
          <w:rFonts w:ascii="Times New Roman" w:eastAsia="Times New Roman" w:hAnsi="Times New Roman" w:cs="Times New Roman"/>
          <w:kern w:val="0"/>
          <w:sz w:val="28"/>
          <w:szCs w:val="28"/>
          <w:lang w:eastAsia="ru-RU"/>
          <w14:ligatures w14:val="none"/>
        </w:rPr>
        <w:t xml:space="preserve"> (досмотр товаров, отбор проб, пересчёт);</w:t>
      </w:r>
      <w:r w:rsidRPr="00332371">
        <w:rPr>
          <w:rFonts w:ascii="Times New Roman" w:eastAsia="Times New Roman" w:hAnsi="Times New Roman" w:cs="Times New Roman"/>
          <w:kern w:val="0"/>
          <w:sz w:val="28"/>
          <w:szCs w:val="28"/>
          <w:lang w:eastAsia="ru-RU"/>
          <w14:ligatures w14:val="none"/>
        </w:rPr>
        <w:br/>
        <w:t xml:space="preserve">— </w:t>
      </w:r>
      <w:r w:rsidRPr="00332371">
        <w:rPr>
          <w:rFonts w:ascii="Times New Roman" w:eastAsia="Times New Roman" w:hAnsi="Times New Roman" w:cs="Times New Roman"/>
          <w:b/>
          <w:bCs/>
          <w:kern w:val="0"/>
          <w:sz w:val="28"/>
          <w:szCs w:val="28"/>
          <w:lang w:eastAsia="ru-RU"/>
          <w14:ligatures w14:val="none"/>
        </w:rPr>
        <w:t>таможенную экспертизу</w:t>
      </w:r>
      <w:r w:rsidRPr="00332371">
        <w:rPr>
          <w:rFonts w:ascii="Times New Roman" w:eastAsia="Times New Roman" w:hAnsi="Times New Roman" w:cs="Times New Roman"/>
          <w:kern w:val="0"/>
          <w:sz w:val="28"/>
          <w:szCs w:val="28"/>
          <w:lang w:eastAsia="ru-RU"/>
          <w14:ligatures w14:val="none"/>
        </w:rPr>
        <w:t>, если возникает необходимость уточнения характеристик товара.</w:t>
      </w:r>
    </w:p>
    <w:p w14:paraId="28276143"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По результатам проверки таможенный орган:</w:t>
      </w:r>
      <w:r w:rsidRPr="00332371">
        <w:rPr>
          <w:rFonts w:ascii="Times New Roman" w:eastAsia="Times New Roman" w:hAnsi="Times New Roman" w:cs="Times New Roman"/>
          <w:kern w:val="0"/>
          <w:sz w:val="28"/>
          <w:szCs w:val="28"/>
          <w:lang w:eastAsia="ru-RU"/>
          <w14:ligatures w14:val="none"/>
        </w:rPr>
        <w:br/>
        <w:t>— выпускает товар (с разрешением на перемещение);</w:t>
      </w:r>
      <w:r w:rsidRPr="00332371">
        <w:rPr>
          <w:rFonts w:ascii="Times New Roman" w:eastAsia="Times New Roman" w:hAnsi="Times New Roman" w:cs="Times New Roman"/>
          <w:kern w:val="0"/>
          <w:sz w:val="28"/>
          <w:szCs w:val="28"/>
          <w:lang w:eastAsia="ru-RU"/>
          <w14:ligatures w14:val="none"/>
        </w:rPr>
        <w:br/>
        <w:t>— отказывает в выпуске (при выявлении нарушений);</w:t>
      </w:r>
      <w:r w:rsidRPr="00332371">
        <w:rPr>
          <w:rFonts w:ascii="Times New Roman" w:eastAsia="Times New Roman" w:hAnsi="Times New Roman" w:cs="Times New Roman"/>
          <w:kern w:val="0"/>
          <w:sz w:val="28"/>
          <w:szCs w:val="28"/>
          <w:lang w:eastAsia="ru-RU"/>
          <w14:ligatures w14:val="none"/>
        </w:rPr>
        <w:br/>
        <w:t>— требует внесения изменений или уточнений в декларацию.</w:t>
      </w:r>
    </w:p>
    <w:p w14:paraId="09CB0AA1"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7. Особенности упрощённого декларирования</w:t>
      </w:r>
    </w:p>
    <w:p w14:paraId="4D637A4F"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 xml:space="preserve">Для добросовестных участников ВЭД и уполномоченных экономических операторов (УЭО) предусмотрены </w:t>
      </w:r>
      <w:r w:rsidRPr="00332371">
        <w:rPr>
          <w:rFonts w:ascii="Times New Roman" w:eastAsia="Times New Roman" w:hAnsi="Times New Roman" w:cs="Times New Roman"/>
          <w:b/>
          <w:bCs/>
          <w:kern w:val="0"/>
          <w:sz w:val="28"/>
          <w:szCs w:val="28"/>
          <w:lang w:eastAsia="ru-RU"/>
          <w14:ligatures w14:val="none"/>
        </w:rPr>
        <w:t>упрощённые формы декларирования</w:t>
      </w:r>
      <w:r w:rsidRPr="00332371">
        <w:rPr>
          <w:rFonts w:ascii="Times New Roman" w:eastAsia="Times New Roman" w:hAnsi="Times New Roman" w:cs="Times New Roman"/>
          <w:kern w:val="0"/>
          <w:sz w:val="28"/>
          <w:szCs w:val="28"/>
          <w:lang w:eastAsia="ru-RU"/>
          <w14:ligatures w14:val="none"/>
        </w:rPr>
        <w:t>, например:</w:t>
      </w:r>
      <w:r w:rsidRPr="00332371">
        <w:rPr>
          <w:rFonts w:ascii="Times New Roman" w:eastAsia="Times New Roman" w:hAnsi="Times New Roman" w:cs="Times New Roman"/>
          <w:kern w:val="0"/>
          <w:sz w:val="28"/>
          <w:szCs w:val="28"/>
          <w:lang w:eastAsia="ru-RU"/>
          <w14:ligatures w14:val="none"/>
        </w:rPr>
        <w:br/>
        <w:t>— подача неполной декларации;</w:t>
      </w:r>
      <w:r w:rsidRPr="00332371">
        <w:rPr>
          <w:rFonts w:ascii="Times New Roman" w:eastAsia="Times New Roman" w:hAnsi="Times New Roman" w:cs="Times New Roman"/>
          <w:kern w:val="0"/>
          <w:sz w:val="28"/>
          <w:szCs w:val="28"/>
          <w:lang w:eastAsia="ru-RU"/>
          <w14:ligatures w14:val="none"/>
        </w:rPr>
        <w:br/>
        <w:t>— периодическое декларирование;</w:t>
      </w:r>
      <w:r w:rsidRPr="00332371">
        <w:rPr>
          <w:rFonts w:ascii="Times New Roman" w:eastAsia="Times New Roman" w:hAnsi="Times New Roman" w:cs="Times New Roman"/>
          <w:kern w:val="0"/>
          <w:sz w:val="28"/>
          <w:szCs w:val="28"/>
          <w:lang w:eastAsia="ru-RU"/>
          <w14:ligatures w14:val="none"/>
        </w:rPr>
        <w:br/>
        <w:t>— предварительное декларирование (до ввоза товара на территорию ЕАЭС);</w:t>
      </w:r>
      <w:r w:rsidRPr="00332371">
        <w:rPr>
          <w:rFonts w:ascii="Times New Roman" w:eastAsia="Times New Roman" w:hAnsi="Times New Roman" w:cs="Times New Roman"/>
          <w:kern w:val="0"/>
          <w:sz w:val="28"/>
          <w:szCs w:val="28"/>
          <w:lang w:eastAsia="ru-RU"/>
          <w14:ligatures w14:val="none"/>
        </w:rPr>
        <w:br/>
        <w:t>— автоматический выпуск при отсутствии риска.</w:t>
      </w:r>
    </w:p>
    <w:p w14:paraId="7C580EE6"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Это способствует снижению административной нагрузки, ускорению оформления и повышению прозрачности ВЭД.</w:t>
      </w:r>
    </w:p>
    <w:p w14:paraId="59408477"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t>8. Ответственность за нарушение порядка декларирования</w:t>
      </w:r>
    </w:p>
    <w:p w14:paraId="1B26AD43"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Нарушения правил таможенного декларирования могут повлечь административную или уголовную ответственность. Наиболее распространённые нарушения:</w:t>
      </w:r>
      <w:r w:rsidRPr="00332371">
        <w:rPr>
          <w:rFonts w:ascii="Times New Roman" w:eastAsia="Times New Roman" w:hAnsi="Times New Roman" w:cs="Times New Roman"/>
          <w:kern w:val="0"/>
          <w:sz w:val="28"/>
          <w:szCs w:val="28"/>
          <w:lang w:eastAsia="ru-RU"/>
          <w14:ligatures w14:val="none"/>
        </w:rPr>
        <w:br/>
        <w:t>— недекларирование товаров;</w:t>
      </w:r>
      <w:r w:rsidRPr="00332371">
        <w:rPr>
          <w:rFonts w:ascii="Times New Roman" w:eastAsia="Times New Roman" w:hAnsi="Times New Roman" w:cs="Times New Roman"/>
          <w:kern w:val="0"/>
          <w:sz w:val="28"/>
          <w:szCs w:val="28"/>
          <w:lang w:eastAsia="ru-RU"/>
          <w14:ligatures w14:val="none"/>
        </w:rPr>
        <w:br/>
        <w:t>— предоставление недостоверных сведений;</w:t>
      </w:r>
      <w:r w:rsidRPr="00332371">
        <w:rPr>
          <w:rFonts w:ascii="Times New Roman" w:eastAsia="Times New Roman" w:hAnsi="Times New Roman" w:cs="Times New Roman"/>
          <w:kern w:val="0"/>
          <w:sz w:val="28"/>
          <w:szCs w:val="28"/>
          <w:lang w:eastAsia="ru-RU"/>
          <w14:ligatures w14:val="none"/>
        </w:rPr>
        <w:br/>
        <w:t>— использование поддельных документов;</w:t>
      </w:r>
      <w:r w:rsidRPr="00332371">
        <w:rPr>
          <w:rFonts w:ascii="Times New Roman" w:eastAsia="Times New Roman" w:hAnsi="Times New Roman" w:cs="Times New Roman"/>
          <w:kern w:val="0"/>
          <w:sz w:val="28"/>
          <w:szCs w:val="28"/>
          <w:lang w:eastAsia="ru-RU"/>
          <w14:ligatures w14:val="none"/>
        </w:rPr>
        <w:br/>
        <w:t>— занижение стоимости или объёма товаров.</w:t>
      </w:r>
    </w:p>
    <w:p w14:paraId="35D1A9A0"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Ответственность выражается в виде штрафов, конфискации, приостановления операций, а в случае особо крупных нарушений — возбуждение уголовных дел.</w:t>
      </w:r>
    </w:p>
    <w:p w14:paraId="47652123" w14:textId="5602A3DB" w:rsidR="00332371" w:rsidRPr="00332371" w:rsidRDefault="00332371" w:rsidP="00332371">
      <w:pPr>
        <w:spacing w:after="0" w:line="240" w:lineRule="auto"/>
        <w:rPr>
          <w:rFonts w:ascii="Times New Roman" w:eastAsia="Times New Roman" w:hAnsi="Times New Roman" w:cs="Times New Roman"/>
          <w:kern w:val="0"/>
          <w:sz w:val="28"/>
          <w:szCs w:val="28"/>
          <w:lang w:eastAsia="ru-RU"/>
          <w14:ligatures w14:val="none"/>
        </w:rPr>
      </w:pPr>
    </w:p>
    <w:p w14:paraId="0DB51688"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b/>
          <w:bCs/>
          <w:kern w:val="0"/>
          <w:sz w:val="28"/>
          <w:szCs w:val="28"/>
          <w:lang w:eastAsia="ru-RU"/>
          <w14:ligatures w14:val="none"/>
        </w:rPr>
        <w:lastRenderedPageBreak/>
        <w:t>Заключение</w:t>
      </w:r>
    </w:p>
    <w:p w14:paraId="772E1893" w14:textId="77777777" w:rsidR="00332371" w:rsidRPr="00332371" w:rsidRDefault="00332371" w:rsidP="00332371">
      <w:pPr>
        <w:spacing w:before="100" w:beforeAutospacing="1" w:after="100" w:afterAutospacing="1" w:line="240" w:lineRule="auto"/>
        <w:rPr>
          <w:rFonts w:ascii="Times New Roman" w:eastAsia="Times New Roman" w:hAnsi="Times New Roman" w:cs="Times New Roman"/>
          <w:kern w:val="0"/>
          <w:sz w:val="28"/>
          <w:szCs w:val="28"/>
          <w:lang w:eastAsia="ru-RU"/>
          <w14:ligatures w14:val="none"/>
        </w:rPr>
      </w:pPr>
      <w:r w:rsidRPr="00332371">
        <w:rPr>
          <w:rFonts w:ascii="Times New Roman" w:eastAsia="Times New Roman" w:hAnsi="Times New Roman" w:cs="Times New Roman"/>
          <w:kern w:val="0"/>
          <w:sz w:val="28"/>
          <w:szCs w:val="28"/>
          <w:lang w:eastAsia="ru-RU"/>
          <w14:ligatures w14:val="none"/>
        </w:rPr>
        <w:t>Таможенное декларирование является ключевым элементом таможенного оформления и важнейшим механизмом государственного контроля за внешнеэкономической деятельностью. Оно обеспечивает прозрачность перемещения товаров, соблюдение законодательства и защиту экономических интересов Республики Казахстан. Знание порядка декларирования необходимо как для представителей бизнеса, так и для государственных служащих, участвующих в ВЭД и таможенном регулировании.</w:t>
      </w:r>
    </w:p>
    <w:p w14:paraId="69BE6CB8" w14:textId="77777777" w:rsidR="00332371" w:rsidRPr="00332371" w:rsidRDefault="00332371" w:rsidP="00CB6341">
      <w:pPr>
        <w:jc w:val="both"/>
        <w:rPr>
          <w:rFonts w:ascii="Times New Roman" w:hAnsi="Times New Roman" w:cs="Times New Roman"/>
          <w:b/>
          <w:bCs/>
          <w:sz w:val="28"/>
          <w:szCs w:val="28"/>
        </w:rPr>
      </w:pPr>
    </w:p>
    <w:p w14:paraId="37BACE43" w14:textId="7E61B628" w:rsidR="00332371" w:rsidRPr="0039173F" w:rsidRDefault="00CB6341" w:rsidP="00332371">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Лекция 9.</w:t>
      </w:r>
      <w:r w:rsidR="00DB713F" w:rsidRPr="0039173F">
        <w:rPr>
          <w:rFonts w:ascii="Times New Roman" w:hAnsi="Times New Roman" w:cs="Times New Roman"/>
          <w:b/>
          <w:bCs/>
          <w:sz w:val="28"/>
          <w:szCs w:val="28"/>
          <w:lang w:val="kk-KZ"/>
        </w:rPr>
        <w:t xml:space="preserve"> </w:t>
      </w:r>
      <w:r w:rsidR="00DB713F" w:rsidRPr="0039173F">
        <w:rPr>
          <w:rFonts w:ascii="Times New Roman" w:hAnsi="Times New Roman" w:cs="Times New Roman"/>
          <w:b/>
          <w:bCs/>
          <w:sz w:val="28"/>
          <w:szCs w:val="28"/>
        </w:rPr>
        <w:t>Таможенные процедуры</w:t>
      </w:r>
    </w:p>
    <w:p w14:paraId="4B4D8BB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1. Понятие таможенных процедур</w:t>
      </w:r>
    </w:p>
    <w:p w14:paraId="78F6A7C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процедуры — это комплекс мероприятий и операций, которые проводятся таможенными органами и участниками внешнеэкономической деятельности (ВЭД) с целью обеспечения таможенного контроля, оформления товаров и транспортных средств, а также применения специальных режимов перемещения товаров через таможенную границу.</w:t>
      </w:r>
    </w:p>
    <w:p w14:paraId="298E65A4"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Цель таможенных процедур — упорядочить и легализовать перемещение товаров, обеспечить соблюдение законодательства, а также правильный расчёт и взимание таможенных платежей.</w:t>
      </w:r>
    </w:p>
    <w:p w14:paraId="56DE05D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процедуры регулируются Таможенным кодексом Евразийского экономического союза (ТК ЕАЭС) и национальным законодательством Республики Казахстан.</w:t>
      </w:r>
    </w:p>
    <w:p w14:paraId="1E92EAF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2. Основные виды таможенных процедур</w:t>
      </w:r>
    </w:p>
    <w:p w14:paraId="054CC1C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Согласно Таможенному кодексу ЕАЭС и законодательству РК, выделяют следующие основные таможенные процедуры:</w:t>
      </w:r>
    </w:p>
    <w:p w14:paraId="6CB1A92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Выпуск для свободного обращения</w:t>
      </w:r>
      <w:r w:rsidRPr="00DB713F">
        <w:rPr>
          <w:rFonts w:ascii="Times New Roman" w:hAnsi="Times New Roman" w:cs="Times New Roman"/>
          <w:sz w:val="28"/>
          <w:szCs w:val="28"/>
        </w:rPr>
        <w:t xml:space="preserve"> — процедура, при которой товары после таможенного оформления признаются свободно обращающимися на территории ЕАЭС, и с них уплачиваются все таможенные платежи.</w:t>
      </w:r>
    </w:p>
    <w:p w14:paraId="76B44005"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Таможенный транзит</w:t>
      </w:r>
      <w:r w:rsidRPr="00DB713F">
        <w:rPr>
          <w:rFonts w:ascii="Times New Roman" w:hAnsi="Times New Roman" w:cs="Times New Roman"/>
          <w:sz w:val="28"/>
          <w:szCs w:val="28"/>
        </w:rPr>
        <w:t xml:space="preserve"> — процедура перемещения товаров под таможенным контролем через таможенную территорию ЕАЭС без уплаты таможенных пошлин и налогов, с целью доставки в другой таможенный орган.</w:t>
      </w:r>
    </w:p>
    <w:p w14:paraId="7C08F8D2"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lastRenderedPageBreak/>
        <w:t xml:space="preserve">— </w:t>
      </w:r>
      <w:r w:rsidRPr="00DB713F">
        <w:rPr>
          <w:rFonts w:ascii="Times New Roman" w:hAnsi="Times New Roman" w:cs="Times New Roman"/>
          <w:b/>
          <w:bCs/>
          <w:sz w:val="28"/>
          <w:szCs w:val="28"/>
        </w:rPr>
        <w:t>Таможенное складирование</w:t>
      </w:r>
      <w:r w:rsidRPr="00DB713F">
        <w:rPr>
          <w:rFonts w:ascii="Times New Roman" w:hAnsi="Times New Roman" w:cs="Times New Roman"/>
          <w:sz w:val="28"/>
          <w:szCs w:val="28"/>
        </w:rPr>
        <w:t xml:space="preserve"> — размещение товаров под таможенным контролем на специальных таможенных складах для отсрочки уплаты таможенных платежей или хранения до выбора дальнейшей процедуры.</w:t>
      </w:r>
    </w:p>
    <w:p w14:paraId="7F3E9DFA"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Переработка на таможенной территории</w:t>
      </w:r>
      <w:r w:rsidRPr="00DB713F">
        <w:rPr>
          <w:rFonts w:ascii="Times New Roman" w:hAnsi="Times New Roman" w:cs="Times New Roman"/>
          <w:sz w:val="28"/>
          <w:szCs w:val="28"/>
        </w:rPr>
        <w:t xml:space="preserve"> — операция, при которой товары подвергаются переработке без уплаты таможенных платежей, с последующим выпуском готовой продукции либо реимпортом сырья.</w:t>
      </w:r>
    </w:p>
    <w:p w14:paraId="203F6C3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Временный ввоз (вывоз)</w:t>
      </w:r>
      <w:r w:rsidRPr="00DB713F">
        <w:rPr>
          <w:rFonts w:ascii="Times New Roman" w:hAnsi="Times New Roman" w:cs="Times New Roman"/>
          <w:sz w:val="28"/>
          <w:szCs w:val="28"/>
        </w:rPr>
        <w:t xml:space="preserve"> — разрешённый ввоз (вывоз) товаров на ограниченный срок без уплаты таможенных платежей, с обязательным вывозом или уничтожением по окончании срока.</w:t>
      </w:r>
    </w:p>
    <w:p w14:paraId="3C285A12"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Экспорт</w:t>
      </w:r>
      <w:r w:rsidRPr="00DB713F">
        <w:rPr>
          <w:rFonts w:ascii="Times New Roman" w:hAnsi="Times New Roman" w:cs="Times New Roman"/>
          <w:sz w:val="28"/>
          <w:szCs w:val="28"/>
        </w:rPr>
        <w:t xml:space="preserve"> — процедура выпуска товаров за пределы таможенной территории с выполнением всех необходимых таможенных формальностей.</w:t>
      </w:r>
    </w:p>
    <w:p w14:paraId="73142C51"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Вывоз товаров с таможенной территории</w:t>
      </w:r>
      <w:r w:rsidRPr="00DB713F">
        <w:rPr>
          <w:rFonts w:ascii="Times New Roman" w:hAnsi="Times New Roman" w:cs="Times New Roman"/>
          <w:sz w:val="28"/>
          <w:szCs w:val="28"/>
        </w:rPr>
        <w:t xml:space="preserve"> — операция, связанная с фактическим перемещением товаров за пределы территории ЕАЭС.</w:t>
      </w:r>
    </w:p>
    <w:p w14:paraId="67F5201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Таможенный режим свободной таможенной зоны</w:t>
      </w:r>
      <w:r w:rsidRPr="00DB713F">
        <w:rPr>
          <w:rFonts w:ascii="Times New Roman" w:hAnsi="Times New Roman" w:cs="Times New Roman"/>
          <w:sz w:val="28"/>
          <w:szCs w:val="28"/>
        </w:rPr>
        <w:t xml:space="preserve"> — размещение товаров в особой зоне с льготным таможенным режимом.</w:t>
      </w:r>
    </w:p>
    <w:p w14:paraId="41DC747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Прочие процедуры</w:t>
      </w:r>
      <w:r w:rsidRPr="00DB713F">
        <w:rPr>
          <w:rFonts w:ascii="Times New Roman" w:hAnsi="Times New Roman" w:cs="Times New Roman"/>
          <w:sz w:val="28"/>
          <w:szCs w:val="28"/>
        </w:rPr>
        <w:t xml:space="preserve"> — например, уничтожение, списание товаров, отказ от выпуска и др.</w:t>
      </w:r>
    </w:p>
    <w:p w14:paraId="416C9A8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3. Порядок применения таможенных процедур</w:t>
      </w:r>
    </w:p>
    <w:p w14:paraId="7E6FECD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Применение таможенной процедуры начинается с подачи декларации на товары (ДТ) с указанием выбранной процедуры. Таможенный орган проверяет достоверность сведений, проводит таможенный контроль, и на основании результатов принимает решение о применении соответствующей процедуры.</w:t>
      </w:r>
    </w:p>
    <w:p w14:paraId="26DE448F" w14:textId="77777777" w:rsidR="00DB713F" w:rsidRPr="00DB713F" w:rsidRDefault="00DB713F" w:rsidP="00DB713F">
      <w:pPr>
        <w:jc w:val="both"/>
        <w:rPr>
          <w:rFonts w:ascii="Times New Roman" w:hAnsi="Times New Roman" w:cs="Times New Roman"/>
          <w:sz w:val="28"/>
          <w:szCs w:val="28"/>
        </w:rPr>
      </w:pPr>
      <w:proofErr w:type="gramStart"/>
      <w:r w:rsidRPr="00DB713F">
        <w:rPr>
          <w:rFonts w:ascii="Times New Roman" w:hAnsi="Times New Roman" w:cs="Times New Roman"/>
          <w:sz w:val="28"/>
          <w:szCs w:val="28"/>
        </w:rPr>
        <w:t>В зависимости от выбранной процедуры,</w:t>
      </w:r>
      <w:proofErr w:type="gramEnd"/>
      <w:r w:rsidRPr="00DB713F">
        <w:rPr>
          <w:rFonts w:ascii="Times New Roman" w:hAnsi="Times New Roman" w:cs="Times New Roman"/>
          <w:sz w:val="28"/>
          <w:szCs w:val="28"/>
        </w:rPr>
        <w:t xml:space="preserve"> декларант обязан выполнить ряд условий: например, уплатить таможенные платежи, обеспечить сохранность товаров, выполнить обязательства по реэкспорту, предоставить необходимые документы и отчёты.</w:t>
      </w:r>
    </w:p>
    <w:p w14:paraId="37F8E204"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4. Значение таможенных процедур</w:t>
      </w:r>
    </w:p>
    <w:p w14:paraId="6203728A"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процедуры являются важным инструментом для:</w:t>
      </w:r>
      <w:r w:rsidRPr="00DB713F">
        <w:rPr>
          <w:rFonts w:ascii="Times New Roman" w:hAnsi="Times New Roman" w:cs="Times New Roman"/>
          <w:sz w:val="28"/>
          <w:szCs w:val="28"/>
        </w:rPr>
        <w:br/>
        <w:t>— реализации государственной политики в области внешнеэкономической деятельности;</w:t>
      </w:r>
      <w:r w:rsidRPr="00DB713F">
        <w:rPr>
          <w:rFonts w:ascii="Times New Roman" w:hAnsi="Times New Roman" w:cs="Times New Roman"/>
          <w:sz w:val="28"/>
          <w:szCs w:val="28"/>
        </w:rPr>
        <w:br/>
        <w:t>— контроля за движением товаров и предотвращения контрабанды;</w:t>
      </w:r>
      <w:r w:rsidRPr="00DB713F">
        <w:rPr>
          <w:rFonts w:ascii="Times New Roman" w:hAnsi="Times New Roman" w:cs="Times New Roman"/>
          <w:sz w:val="28"/>
          <w:szCs w:val="28"/>
        </w:rPr>
        <w:br/>
        <w:t>— стимулирования экспорта и импортозамещения;</w:t>
      </w:r>
      <w:r w:rsidRPr="00DB713F">
        <w:rPr>
          <w:rFonts w:ascii="Times New Roman" w:hAnsi="Times New Roman" w:cs="Times New Roman"/>
          <w:sz w:val="28"/>
          <w:szCs w:val="28"/>
        </w:rPr>
        <w:br/>
        <w:t>— защиты внутреннего рынка и безопасности потребителей;</w:t>
      </w:r>
      <w:r w:rsidRPr="00DB713F">
        <w:rPr>
          <w:rFonts w:ascii="Times New Roman" w:hAnsi="Times New Roman" w:cs="Times New Roman"/>
          <w:sz w:val="28"/>
          <w:szCs w:val="28"/>
        </w:rPr>
        <w:br/>
      </w:r>
      <w:r w:rsidRPr="00DB713F">
        <w:rPr>
          <w:rFonts w:ascii="Times New Roman" w:hAnsi="Times New Roman" w:cs="Times New Roman"/>
          <w:sz w:val="28"/>
          <w:szCs w:val="28"/>
        </w:rPr>
        <w:lastRenderedPageBreak/>
        <w:t>— оптимизации таможенных операций и снижения административных барьеров.</w:t>
      </w:r>
    </w:p>
    <w:p w14:paraId="394E161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Правильное применение процедур способствует ускорению таможенного оформления, снижению издержек участников ВЭД и увеличению прозрачности внешнеторговых операций.</w:t>
      </w:r>
    </w:p>
    <w:p w14:paraId="03B230C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5. Особенности таможенных процедур в Республике Казахстан</w:t>
      </w:r>
    </w:p>
    <w:p w14:paraId="6606BDA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В Казахстане действует единый таможенный режим в рамках Евразийского экономического союза, что предполагает унифицированные таможенные процедуры на территории всех стран-участниц. Однако для отдельных видов товаров и участников предусмотрены национальные особенности и дополнительные требования.</w:t>
      </w:r>
    </w:p>
    <w:p w14:paraId="2BA77F3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В РК активно внедряются современные информационные технологии, включая электронное декларирование, автоматизированные системы управления рисками и цифровые таможенные склады, что повышает эффективность применения таможенных процедур.</w:t>
      </w:r>
    </w:p>
    <w:p w14:paraId="53C789D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Заключение</w:t>
      </w:r>
    </w:p>
    <w:p w14:paraId="28FFCD6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процедуры — это неотъемлемая часть таможенного дела, обеспечивающая законность и порядок в перемещении товаров через границу. Знание и правильное применение этих процедур необходимо для всех участников внешнеэкономической деятельности, государственных служащих и специалистов в области таможенного дела.</w:t>
      </w:r>
    </w:p>
    <w:p w14:paraId="3BBD9F6B" w14:textId="77777777" w:rsidR="00DB713F" w:rsidRPr="00DB713F" w:rsidRDefault="00DB713F" w:rsidP="00332371">
      <w:pPr>
        <w:jc w:val="both"/>
        <w:rPr>
          <w:rFonts w:ascii="Times New Roman" w:hAnsi="Times New Roman" w:cs="Times New Roman"/>
          <w:sz w:val="28"/>
          <w:szCs w:val="28"/>
        </w:rPr>
      </w:pPr>
    </w:p>
    <w:p w14:paraId="6DEE5578" w14:textId="53277E87" w:rsidR="00DB713F" w:rsidRPr="0039173F" w:rsidRDefault="00CB6341" w:rsidP="00DB713F">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10. </w:t>
      </w:r>
      <w:r w:rsidR="00DB713F" w:rsidRPr="0039173F">
        <w:rPr>
          <w:rFonts w:ascii="Times New Roman" w:hAnsi="Times New Roman" w:cs="Times New Roman"/>
          <w:b/>
          <w:bCs/>
          <w:sz w:val="28"/>
          <w:szCs w:val="28"/>
        </w:rPr>
        <w:t>Ответственность в международном праве</w:t>
      </w:r>
    </w:p>
    <w:p w14:paraId="02415328"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Ответственность в международном праве — это правовая обязанность субъекта международного права нести последствия за нарушение международных норм и обязательств. Она предполагает применение мер воздействия к государствам, международным организациям или другим субъектам за действия или бездействия, противоречащие нормам международного права.</w:t>
      </w:r>
    </w:p>
    <w:p w14:paraId="1F1FC561"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Основная цель международной ответственности — восстановление нарушенного правового порядка, предупреждение дальнейших нарушений и обеспечение уважения к международным обязательствам.</w:t>
      </w:r>
    </w:p>
    <w:p w14:paraId="20E3D54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2. Субъекты международной ответственности</w:t>
      </w:r>
    </w:p>
    <w:p w14:paraId="5F7A211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lastRenderedPageBreak/>
        <w:t>В международном праве субъектами ответственности выступают:</w:t>
      </w:r>
      <w:r w:rsidRPr="00DB713F">
        <w:rPr>
          <w:rFonts w:ascii="Times New Roman" w:hAnsi="Times New Roman" w:cs="Times New Roman"/>
          <w:sz w:val="28"/>
          <w:szCs w:val="28"/>
        </w:rPr>
        <w:br/>
        <w:t>— государства;</w:t>
      </w:r>
      <w:r w:rsidRPr="00DB713F">
        <w:rPr>
          <w:rFonts w:ascii="Times New Roman" w:hAnsi="Times New Roman" w:cs="Times New Roman"/>
          <w:sz w:val="28"/>
          <w:szCs w:val="28"/>
        </w:rPr>
        <w:br/>
        <w:t>— международные организации;</w:t>
      </w:r>
      <w:r w:rsidRPr="00DB713F">
        <w:rPr>
          <w:rFonts w:ascii="Times New Roman" w:hAnsi="Times New Roman" w:cs="Times New Roman"/>
          <w:sz w:val="28"/>
          <w:szCs w:val="28"/>
        </w:rPr>
        <w:br/>
        <w:t>— иногда отдельные лица (в международном уголовном праве);</w:t>
      </w:r>
      <w:r w:rsidRPr="00DB713F">
        <w:rPr>
          <w:rFonts w:ascii="Times New Roman" w:hAnsi="Times New Roman" w:cs="Times New Roman"/>
          <w:sz w:val="28"/>
          <w:szCs w:val="28"/>
        </w:rPr>
        <w:br/>
        <w:t>— негосударственные субъекты, если они обладают международной правосубъектностью.</w:t>
      </w:r>
    </w:p>
    <w:p w14:paraId="6B546BCF"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Наиболее часто международная ответственность применяется к государствам, поскольку они являются основными участниками международных правоотношений.</w:t>
      </w:r>
    </w:p>
    <w:p w14:paraId="20B8D91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3. Основания международной ответственности</w:t>
      </w:r>
    </w:p>
    <w:p w14:paraId="6E6D089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Международная ответственность наступает при наличии следующих условий:</w:t>
      </w:r>
      <w:r w:rsidRPr="00DB713F">
        <w:rPr>
          <w:rFonts w:ascii="Times New Roman" w:hAnsi="Times New Roman" w:cs="Times New Roman"/>
          <w:sz w:val="28"/>
          <w:szCs w:val="28"/>
        </w:rPr>
        <w:br/>
        <w:t>— нарушение международного обязательства, выраженное в противоправном деянии (действии или бездействии);</w:t>
      </w:r>
      <w:r w:rsidRPr="00DB713F">
        <w:rPr>
          <w:rFonts w:ascii="Times New Roman" w:hAnsi="Times New Roman" w:cs="Times New Roman"/>
          <w:sz w:val="28"/>
          <w:szCs w:val="28"/>
        </w:rPr>
        <w:br/>
        <w:t>— установленная причинная связь между нарушением и ущербом;</w:t>
      </w:r>
      <w:r w:rsidRPr="00DB713F">
        <w:rPr>
          <w:rFonts w:ascii="Times New Roman" w:hAnsi="Times New Roman" w:cs="Times New Roman"/>
          <w:sz w:val="28"/>
          <w:szCs w:val="28"/>
        </w:rPr>
        <w:br/>
        <w:t>— наличие субъекта, обладающего правоспособностью и обязанностью нести ответственность.</w:t>
      </w:r>
    </w:p>
    <w:p w14:paraId="67F07741"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Примером нарушения может быть: несоблюдение договорных обязательств, агрессия, нарушение прав человека, экологические преступления и др.</w:t>
      </w:r>
    </w:p>
    <w:p w14:paraId="0F1BDB2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4. Формы и виды международной ответственности</w:t>
      </w:r>
    </w:p>
    <w:p w14:paraId="3AB2EED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Международная ответственность может быть:</w:t>
      </w:r>
      <w:r w:rsidRPr="00DB713F">
        <w:rPr>
          <w:rFonts w:ascii="Times New Roman" w:hAnsi="Times New Roman" w:cs="Times New Roman"/>
          <w:sz w:val="28"/>
          <w:szCs w:val="28"/>
        </w:rPr>
        <w:br/>
        <w:t xml:space="preserve">— </w:t>
      </w:r>
      <w:proofErr w:type="spellStart"/>
      <w:r w:rsidRPr="00DB713F">
        <w:rPr>
          <w:rFonts w:ascii="Times New Roman" w:hAnsi="Times New Roman" w:cs="Times New Roman"/>
          <w:b/>
          <w:bCs/>
          <w:sz w:val="28"/>
          <w:szCs w:val="28"/>
        </w:rPr>
        <w:t>деликтной</w:t>
      </w:r>
      <w:proofErr w:type="spellEnd"/>
      <w:r w:rsidRPr="00DB713F">
        <w:rPr>
          <w:rFonts w:ascii="Times New Roman" w:hAnsi="Times New Roman" w:cs="Times New Roman"/>
          <w:sz w:val="28"/>
          <w:szCs w:val="28"/>
        </w:rPr>
        <w:t xml:space="preserve"> — за противоправные действия;</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договорной</w:t>
      </w:r>
      <w:r w:rsidRPr="00DB713F">
        <w:rPr>
          <w:rFonts w:ascii="Times New Roman" w:hAnsi="Times New Roman" w:cs="Times New Roman"/>
          <w:sz w:val="28"/>
          <w:szCs w:val="28"/>
        </w:rPr>
        <w:t xml:space="preserve"> — за нарушение условий международных договоров.</w:t>
      </w:r>
    </w:p>
    <w:p w14:paraId="7D806944"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Меры ответственности включают:</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репарации</w:t>
      </w:r>
      <w:r w:rsidRPr="00DB713F">
        <w:rPr>
          <w:rFonts w:ascii="Times New Roman" w:hAnsi="Times New Roman" w:cs="Times New Roman"/>
          <w:sz w:val="28"/>
          <w:szCs w:val="28"/>
        </w:rPr>
        <w:t xml:space="preserve"> (возмещение ущерба);</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реституция</w:t>
      </w:r>
      <w:r w:rsidRPr="00DB713F">
        <w:rPr>
          <w:rFonts w:ascii="Times New Roman" w:hAnsi="Times New Roman" w:cs="Times New Roman"/>
          <w:sz w:val="28"/>
          <w:szCs w:val="28"/>
        </w:rPr>
        <w:t xml:space="preserve"> (восстановление первоначального положения);</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удовлетворение</w:t>
      </w:r>
      <w:r w:rsidRPr="00DB713F">
        <w:rPr>
          <w:rFonts w:ascii="Times New Roman" w:hAnsi="Times New Roman" w:cs="Times New Roman"/>
          <w:sz w:val="28"/>
          <w:szCs w:val="28"/>
        </w:rPr>
        <w:t xml:space="preserve"> (публичное извинение, признание вины);</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санкции</w:t>
      </w:r>
      <w:r w:rsidRPr="00DB713F">
        <w:rPr>
          <w:rFonts w:ascii="Times New Roman" w:hAnsi="Times New Roman" w:cs="Times New Roman"/>
          <w:sz w:val="28"/>
          <w:szCs w:val="28"/>
        </w:rPr>
        <w:t xml:space="preserve"> — экономические, политические и иные меры воздействия.</w:t>
      </w:r>
    </w:p>
    <w:p w14:paraId="42534F6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5. Процедуры привлечения к международной ответственности</w:t>
      </w:r>
    </w:p>
    <w:p w14:paraId="11196235"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Процедуры могут осуществляться через:</w:t>
      </w:r>
      <w:r w:rsidRPr="00DB713F">
        <w:rPr>
          <w:rFonts w:ascii="Times New Roman" w:hAnsi="Times New Roman" w:cs="Times New Roman"/>
          <w:sz w:val="28"/>
          <w:szCs w:val="28"/>
        </w:rPr>
        <w:br/>
        <w:t>— международные судебные и арбитражные органы (Международный суд ООН, Международный уголовный суд, арбитражные трибуналы);</w:t>
      </w:r>
      <w:r w:rsidRPr="00DB713F">
        <w:rPr>
          <w:rFonts w:ascii="Times New Roman" w:hAnsi="Times New Roman" w:cs="Times New Roman"/>
          <w:sz w:val="28"/>
          <w:szCs w:val="28"/>
        </w:rPr>
        <w:br/>
        <w:t>— дипломатические средства урегулирования споров;</w:t>
      </w:r>
      <w:r w:rsidRPr="00DB713F">
        <w:rPr>
          <w:rFonts w:ascii="Times New Roman" w:hAnsi="Times New Roman" w:cs="Times New Roman"/>
          <w:sz w:val="28"/>
          <w:szCs w:val="28"/>
        </w:rPr>
        <w:br/>
        <w:t>— международные организации (ООН, ВТО и др.);</w:t>
      </w:r>
      <w:r w:rsidRPr="00DB713F">
        <w:rPr>
          <w:rFonts w:ascii="Times New Roman" w:hAnsi="Times New Roman" w:cs="Times New Roman"/>
          <w:sz w:val="28"/>
          <w:szCs w:val="28"/>
        </w:rPr>
        <w:br/>
        <w:t>— санкционные режимы и резолюции Совета Безопасности ООН.</w:t>
      </w:r>
    </w:p>
    <w:p w14:paraId="15D94B8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lastRenderedPageBreak/>
        <w:t>6. Ответственность международных организаций и отдельных лиц</w:t>
      </w:r>
    </w:p>
    <w:p w14:paraId="4C33E77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Международные организации несут ответственность за нарушение своих обязательств и превышение полномочий. Отдельные лица могут быть привлечены к ответственности в международных уголовных трибуналах за военные преступления, геноцид, преступления против человечности.</w:t>
      </w:r>
    </w:p>
    <w:p w14:paraId="7E4497FF"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7. Значение международной ответственности</w:t>
      </w:r>
    </w:p>
    <w:p w14:paraId="28881FE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Международная ответственность является важным инструментом обеспечения правопорядка в международных отношениях, способствует стабильности, справедливости и безопасности в мировом сообществе.</w:t>
      </w:r>
    </w:p>
    <w:p w14:paraId="6A10FA6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Заключение</w:t>
      </w:r>
    </w:p>
    <w:p w14:paraId="286377A5"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Ответственность в международном праве — ключевой механизм поддержания законности и порядка на международной арене. Понимание её сущности, оснований и процедур необходимо для всех, кто занимается международным правом, дипломатией и внешнеэкономической деятельностью.</w:t>
      </w:r>
    </w:p>
    <w:p w14:paraId="772958C5" w14:textId="77777777" w:rsidR="00DB713F" w:rsidRPr="00DB713F" w:rsidRDefault="00DB713F" w:rsidP="00DB713F">
      <w:pPr>
        <w:jc w:val="both"/>
        <w:rPr>
          <w:rFonts w:ascii="Times New Roman" w:hAnsi="Times New Roman" w:cs="Times New Roman"/>
          <w:sz w:val="28"/>
          <w:szCs w:val="28"/>
        </w:rPr>
      </w:pPr>
    </w:p>
    <w:p w14:paraId="630A9E51" w14:textId="53CC8DBD" w:rsidR="00DB713F" w:rsidRPr="0039173F" w:rsidRDefault="00CB6341" w:rsidP="00DB713F">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11. </w:t>
      </w:r>
      <w:r w:rsidR="00DB713F" w:rsidRPr="0039173F">
        <w:rPr>
          <w:rFonts w:ascii="Times New Roman" w:hAnsi="Times New Roman" w:cs="Times New Roman"/>
          <w:b/>
          <w:bCs/>
          <w:sz w:val="28"/>
          <w:szCs w:val="28"/>
        </w:rPr>
        <w:t>Правовые основы таможенно-тарифного регулирования</w:t>
      </w:r>
    </w:p>
    <w:p w14:paraId="13E0B7A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1. Понятие таможенно-тарифного регулирования</w:t>
      </w:r>
    </w:p>
    <w:p w14:paraId="2EF213BA"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Таможенно-тарифное регулирование — это система мер, применяемых государством в области таможенного дела с целью управления внешнеэкономической деятельностью посредством установления таможенных пошлин, налогов и тарифов на ввозимые и вывозимые товары.</w:t>
      </w:r>
    </w:p>
    <w:p w14:paraId="17EB97C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Цель таможенно-тарифного регулирования — защита внутреннего рынка, стимулирование экспорта, обеспечение поступления доходов в бюджет, а также регулирование внешней торговли в интересах национальной экономики.</w:t>
      </w:r>
    </w:p>
    <w:p w14:paraId="442B1CB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2. Правовая база таможенно-тарифного регулирования</w:t>
      </w:r>
    </w:p>
    <w:p w14:paraId="44F872E4"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Правовые основы таможенно-тарифного регулирования в Республике Казахстан формируются на основе:</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Международных договоров и соглашений</w:t>
      </w:r>
      <w:r w:rsidRPr="00DB713F">
        <w:rPr>
          <w:rFonts w:ascii="Times New Roman" w:hAnsi="Times New Roman" w:cs="Times New Roman"/>
          <w:sz w:val="28"/>
          <w:szCs w:val="28"/>
        </w:rPr>
        <w:t>, таких как Всемирная торговая организация (ВТО), Евразийский экономический союз (ЕАЭС);</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Таможенного кодекса Евразийского экономического союза (ТК ЕАЭС)</w:t>
      </w:r>
      <w:r w:rsidRPr="00DB713F">
        <w:rPr>
          <w:rFonts w:ascii="Times New Roman" w:hAnsi="Times New Roman" w:cs="Times New Roman"/>
          <w:sz w:val="28"/>
          <w:szCs w:val="28"/>
        </w:rPr>
        <w:t>;</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Национального законодательства Республики Казахстан</w:t>
      </w:r>
      <w:r w:rsidRPr="00DB713F">
        <w:rPr>
          <w:rFonts w:ascii="Times New Roman" w:hAnsi="Times New Roman" w:cs="Times New Roman"/>
          <w:sz w:val="28"/>
          <w:szCs w:val="28"/>
        </w:rPr>
        <w:t>, включая законы и подзаконные акты о таможенном деле и внешнеэкономической деятельности.</w:t>
      </w:r>
    </w:p>
    <w:p w14:paraId="0A5C5E5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lastRenderedPageBreak/>
        <w:t>Особое значение имеют международные обязательства, которые ограничивают суверенитет государства в части установления таможенных пошлин и тарифов.</w:t>
      </w:r>
    </w:p>
    <w:p w14:paraId="149BC3F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3. Основные элементы таможенно-тарифного регулирования</w:t>
      </w:r>
    </w:p>
    <w:p w14:paraId="36BA83F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Ключевыми элементами таможенно-тарифного регулирования являются:</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Таможенные пошлины</w:t>
      </w:r>
      <w:r w:rsidRPr="00DB713F">
        <w:rPr>
          <w:rFonts w:ascii="Times New Roman" w:hAnsi="Times New Roman" w:cs="Times New Roman"/>
          <w:sz w:val="28"/>
          <w:szCs w:val="28"/>
        </w:rPr>
        <w:t xml:space="preserve"> — обязательные платежи, взимаемые при ввозе или вывозе товаров через таможенную границу;</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Таможенные тарифы</w:t>
      </w:r>
      <w:r w:rsidRPr="00DB713F">
        <w:rPr>
          <w:rFonts w:ascii="Times New Roman" w:hAnsi="Times New Roman" w:cs="Times New Roman"/>
          <w:sz w:val="28"/>
          <w:szCs w:val="28"/>
        </w:rPr>
        <w:t xml:space="preserve"> — систематизированный перечень ставок пошлин, классифицированный по группам товаров;</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Налоги и сборы</w:t>
      </w:r>
      <w:r w:rsidRPr="00DB713F">
        <w:rPr>
          <w:rFonts w:ascii="Times New Roman" w:hAnsi="Times New Roman" w:cs="Times New Roman"/>
          <w:sz w:val="28"/>
          <w:szCs w:val="28"/>
        </w:rPr>
        <w:t>, связанные с таможенными операциями;</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Классификация товаров по ТН ВЭД ЕАЭС</w:t>
      </w:r>
      <w:r w:rsidRPr="00DB713F">
        <w:rPr>
          <w:rFonts w:ascii="Times New Roman" w:hAnsi="Times New Roman" w:cs="Times New Roman"/>
          <w:sz w:val="28"/>
          <w:szCs w:val="28"/>
        </w:rPr>
        <w:t xml:space="preserve"> — единой номенклатуре внешнеэкономической деятельности, определяющей размер пошлины;</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Применение тарифных преференций</w:t>
      </w:r>
      <w:r w:rsidRPr="00DB713F">
        <w:rPr>
          <w:rFonts w:ascii="Times New Roman" w:hAnsi="Times New Roman" w:cs="Times New Roman"/>
          <w:sz w:val="28"/>
          <w:szCs w:val="28"/>
        </w:rPr>
        <w:t xml:space="preserve"> — снижение или отмена пошлин для определённых стран или товаров в рамках соглашений.</w:t>
      </w:r>
    </w:p>
    <w:p w14:paraId="2C65B0B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4. Виды таможенных пошлин</w:t>
      </w:r>
    </w:p>
    <w:p w14:paraId="543A0ED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Существует несколько видов таможенных пошлин:</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Адвалорные</w:t>
      </w:r>
      <w:r w:rsidRPr="00DB713F">
        <w:rPr>
          <w:rFonts w:ascii="Times New Roman" w:hAnsi="Times New Roman" w:cs="Times New Roman"/>
          <w:sz w:val="28"/>
          <w:szCs w:val="28"/>
        </w:rPr>
        <w:t xml:space="preserve"> — рассчитываются в процентах от таможенной стоимости товара;</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Специфические</w:t>
      </w:r>
      <w:r w:rsidRPr="00DB713F">
        <w:rPr>
          <w:rFonts w:ascii="Times New Roman" w:hAnsi="Times New Roman" w:cs="Times New Roman"/>
          <w:sz w:val="28"/>
          <w:szCs w:val="28"/>
        </w:rPr>
        <w:t xml:space="preserve"> — устанавливаются в абсолютном выражении за единицу товара;</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Смешанные</w:t>
      </w:r>
      <w:r w:rsidRPr="00DB713F">
        <w:rPr>
          <w:rFonts w:ascii="Times New Roman" w:hAnsi="Times New Roman" w:cs="Times New Roman"/>
          <w:sz w:val="28"/>
          <w:szCs w:val="28"/>
        </w:rPr>
        <w:t xml:space="preserve"> — комбинированный тип пошлин;</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Антидемпинговые и компенсационные пошлины</w:t>
      </w:r>
      <w:r w:rsidRPr="00DB713F">
        <w:rPr>
          <w:rFonts w:ascii="Times New Roman" w:hAnsi="Times New Roman" w:cs="Times New Roman"/>
          <w:sz w:val="28"/>
          <w:szCs w:val="28"/>
        </w:rPr>
        <w:t xml:space="preserve"> — применяются для защиты национального рынка от недобросовестной конкуренции.</w:t>
      </w:r>
    </w:p>
    <w:p w14:paraId="525903B5"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5. Функции таможенно-тарифного регулирования</w:t>
      </w:r>
    </w:p>
    <w:p w14:paraId="3BF0254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Таможенно-тарифное регулирование выполняет следующие функции:</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Фискальная</w:t>
      </w:r>
      <w:r w:rsidRPr="00DB713F">
        <w:rPr>
          <w:rFonts w:ascii="Times New Roman" w:hAnsi="Times New Roman" w:cs="Times New Roman"/>
          <w:sz w:val="28"/>
          <w:szCs w:val="28"/>
        </w:rPr>
        <w:t xml:space="preserve"> — обеспечение поступлений в государственный бюджет;</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Защитная</w:t>
      </w:r>
      <w:r w:rsidRPr="00DB713F">
        <w:rPr>
          <w:rFonts w:ascii="Times New Roman" w:hAnsi="Times New Roman" w:cs="Times New Roman"/>
          <w:sz w:val="28"/>
          <w:szCs w:val="28"/>
        </w:rPr>
        <w:t xml:space="preserve"> — охрана внутреннего рынка от иностранной конкуренции;</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Стимулирующая</w:t>
      </w:r>
      <w:r w:rsidRPr="00DB713F">
        <w:rPr>
          <w:rFonts w:ascii="Times New Roman" w:hAnsi="Times New Roman" w:cs="Times New Roman"/>
          <w:sz w:val="28"/>
          <w:szCs w:val="28"/>
        </w:rPr>
        <w:t xml:space="preserve"> — поддержка отечественных производителей и экспортеров;</w:t>
      </w:r>
      <w:r w:rsidRPr="00DB713F">
        <w:rPr>
          <w:rFonts w:ascii="Times New Roman" w:hAnsi="Times New Roman" w:cs="Times New Roman"/>
          <w:sz w:val="28"/>
          <w:szCs w:val="28"/>
        </w:rPr>
        <w:br/>
        <w:t xml:space="preserve">— </w:t>
      </w:r>
      <w:r w:rsidRPr="00DB713F">
        <w:rPr>
          <w:rFonts w:ascii="Times New Roman" w:hAnsi="Times New Roman" w:cs="Times New Roman"/>
          <w:b/>
          <w:bCs/>
          <w:sz w:val="28"/>
          <w:szCs w:val="28"/>
        </w:rPr>
        <w:t>Регулирующая</w:t>
      </w:r>
      <w:r w:rsidRPr="00DB713F">
        <w:rPr>
          <w:rFonts w:ascii="Times New Roman" w:hAnsi="Times New Roman" w:cs="Times New Roman"/>
          <w:sz w:val="28"/>
          <w:szCs w:val="28"/>
        </w:rPr>
        <w:t xml:space="preserve"> — управление объемами и структурой внешней торговли.</w:t>
      </w:r>
    </w:p>
    <w:p w14:paraId="06D2C53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6. Особенности таможенно-тарифного регулирования в рамках ЕАЭС</w:t>
      </w:r>
    </w:p>
    <w:p w14:paraId="5EE3F60A"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В рамках Евразийского экономического союза действует единый таможенный тариф (ЕТТ), который обязателен для всех стран-участниц, включая Казахстан. Это обеспечивает унификацию ставок пошлин и единые правила их применения.</w:t>
      </w:r>
    </w:p>
    <w:p w14:paraId="6A62C688"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lastRenderedPageBreak/>
        <w:t>При этом каждая страна сохраняет право применять некоторые меры тарифного и нетарифного регулирования в пределах своих полномочий.</w:t>
      </w:r>
    </w:p>
    <w:p w14:paraId="6A6734A2"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7. Контроль и применение мер</w:t>
      </w:r>
    </w:p>
    <w:p w14:paraId="145B13E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органы Республики Казахстан осуществляют контроль за правильностью исчисления и уплаты таможенных платежей, а также применяют меры по борьбе с нарушениями в области тарифного регулирования.</w:t>
      </w:r>
    </w:p>
    <w:p w14:paraId="051751B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В случае выявления нарушений предусмотрены штрафы, конфискация товаров и иные санкции.</w:t>
      </w:r>
    </w:p>
    <w:p w14:paraId="1F05343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Заключение</w:t>
      </w:r>
    </w:p>
    <w:p w14:paraId="25B1221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Правовые основы таможенно-тарифного регулирования представляют собой комплекс норм и правил, регулирующих установление и применение таможенных пошлин и тарифов. Они направлены на обеспечение экономической безопасности, защиту внутреннего рынка и эффективное участие Казахстана в международной торговле. Знание этих основ необходимо для успешной внешнеэкономической деятельности и соблюдения законодательства.</w:t>
      </w:r>
    </w:p>
    <w:p w14:paraId="38CB5A48" w14:textId="77777777" w:rsidR="00DB713F" w:rsidRPr="00DB713F" w:rsidRDefault="00DB713F" w:rsidP="00DB713F">
      <w:pPr>
        <w:jc w:val="both"/>
        <w:rPr>
          <w:rFonts w:ascii="Times New Roman" w:hAnsi="Times New Roman" w:cs="Times New Roman"/>
          <w:sz w:val="28"/>
          <w:szCs w:val="28"/>
        </w:rPr>
      </w:pPr>
    </w:p>
    <w:p w14:paraId="76E7241D" w14:textId="7CD37507" w:rsidR="00CB6341" w:rsidRPr="0039173F" w:rsidRDefault="00CB6341" w:rsidP="00DB713F">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12. </w:t>
      </w:r>
      <w:r w:rsidR="00DB713F" w:rsidRPr="0039173F">
        <w:rPr>
          <w:rFonts w:ascii="Times New Roman" w:hAnsi="Times New Roman" w:cs="Times New Roman"/>
          <w:b/>
          <w:bCs/>
          <w:sz w:val="28"/>
          <w:szCs w:val="28"/>
        </w:rPr>
        <w:t>Таможенная стоимость товаров и методы ее определения</w:t>
      </w:r>
    </w:p>
    <w:p w14:paraId="7E9324FC"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1. Понятие таможенной стоимости</w:t>
      </w:r>
    </w:p>
    <w:p w14:paraId="6DFED72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Таможенная стоимость — это денежная стоимость товаров, определяемая для целей таможенного оформления и расчёта таможенных платежей при перемещении товаров через таможенную границу. Она является базой для исчисления таможенных пошлин, налогов и иных сборов.</w:t>
      </w:r>
    </w:p>
    <w:p w14:paraId="6490B388"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Таможенная стоимость должна отражать реальную цену, уплаченную или подлежащую уплате за товары при их покупке для продажи на таможенной территории, с учётом всех затрат и платежей, связанных с доставкой товара до места ввоза.</w:t>
      </w:r>
    </w:p>
    <w:p w14:paraId="1E444372"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2. Значение правильного определения таможенной стоимости</w:t>
      </w:r>
    </w:p>
    <w:p w14:paraId="3BDC3A7D"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Правильное определение таможенной стоимости обеспечивает:</w:t>
      </w:r>
      <w:r w:rsidRPr="00DB713F">
        <w:rPr>
          <w:rFonts w:ascii="Times New Roman" w:hAnsi="Times New Roman" w:cs="Times New Roman"/>
          <w:sz w:val="28"/>
          <w:szCs w:val="28"/>
        </w:rPr>
        <w:br/>
        <w:t>— справедливое и единообразное взимание таможенных платежей;</w:t>
      </w:r>
      <w:r w:rsidRPr="00DB713F">
        <w:rPr>
          <w:rFonts w:ascii="Times New Roman" w:hAnsi="Times New Roman" w:cs="Times New Roman"/>
          <w:sz w:val="28"/>
          <w:szCs w:val="28"/>
        </w:rPr>
        <w:br/>
        <w:t>— предотвращение недобросовестного занижения стоимости и уклонения от уплаты налогов;</w:t>
      </w:r>
      <w:r w:rsidRPr="00DB713F">
        <w:rPr>
          <w:rFonts w:ascii="Times New Roman" w:hAnsi="Times New Roman" w:cs="Times New Roman"/>
          <w:sz w:val="28"/>
          <w:szCs w:val="28"/>
        </w:rPr>
        <w:br/>
        <w:t xml:space="preserve">— соблюдение международных стандартов и норм Всемирной торговой </w:t>
      </w:r>
      <w:r w:rsidRPr="00DB713F">
        <w:rPr>
          <w:rFonts w:ascii="Times New Roman" w:hAnsi="Times New Roman" w:cs="Times New Roman"/>
          <w:sz w:val="28"/>
          <w:szCs w:val="28"/>
        </w:rPr>
        <w:lastRenderedPageBreak/>
        <w:t>организации (ВТО);</w:t>
      </w:r>
      <w:r w:rsidRPr="00DB713F">
        <w:rPr>
          <w:rFonts w:ascii="Times New Roman" w:hAnsi="Times New Roman" w:cs="Times New Roman"/>
          <w:sz w:val="28"/>
          <w:szCs w:val="28"/>
        </w:rPr>
        <w:br/>
        <w:t>— прозрачность и законность внешнеэкономической деятельности.</w:t>
      </w:r>
    </w:p>
    <w:p w14:paraId="0ABCB198"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3. Правовое регулирование таможенной стоимости</w:t>
      </w:r>
    </w:p>
    <w:p w14:paraId="03F5C214"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Основными нормативными актами, регулирующими вопросы определения таможенной стоимости в Республике Казахстан, являются:</w:t>
      </w:r>
      <w:r w:rsidRPr="00DB713F">
        <w:rPr>
          <w:rFonts w:ascii="Times New Roman" w:hAnsi="Times New Roman" w:cs="Times New Roman"/>
          <w:sz w:val="28"/>
          <w:szCs w:val="28"/>
        </w:rPr>
        <w:br/>
        <w:t>— Таможенный кодекс Евразийского экономического союза (ТК ЕАЭС);</w:t>
      </w:r>
      <w:r w:rsidRPr="00DB713F">
        <w:rPr>
          <w:rFonts w:ascii="Times New Roman" w:hAnsi="Times New Roman" w:cs="Times New Roman"/>
          <w:sz w:val="28"/>
          <w:szCs w:val="28"/>
        </w:rPr>
        <w:br/>
        <w:t>— Международный Кодекс Таможенной стоимости ВТО;</w:t>
      </w:r>
      <w:r w:rsidRPr="00DB713F">
        <w:rPr>
          <w:rFonts w:ascii="Times New Roman" w:hAnsi="Times New Roman" w:cs="Times New Roman"/>
          <w:sz w:val="28"/>
          <w:szCs w:val="28"/>
        </w:rPr>
        <w:br/>
        <w:t>— национальное законодательство Республики Казахстан.</w:t>
      </w:r>
    </w:p>
    <w:p w14:paraId="0623330A"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ЕАЭС предусматривает единые правила определения таможенной стоимости, применяемые на всей таможенной территории союза.</w:t>
      </w:r>
    </w:p>
    <w:p w14:paraId="0F69BBD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4. Методы определения таможенной стоимости</w:t>
      </w:r>
    </w:p>
    <w:p w14:paraId="6657B2D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Для определения таможенной стоимости применяются следующие методы, которые используются последовательно, если предыдущий метод не может быть применён:</w:t>
      </w:r>
    </w:p>
    <w:p w14:paraId="4D75DC58"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Первый метод — Стоимость сделки (</w:t>
      </w:r>
      <w:proofErr w:type="spellStart"/>
      <w:r w:rsidRPr="00DB713F">
        <w:rPr>
          <w:rFonts w:ascii="Times New Roman" w:hAnsi="Times New Roman" w:cs="Times New Roman"/>
          <w:b/>
          <w:bCs/>
          <w:sz w:val="28"/>
          <w:szCs w:val="28"/>
        </w:rPr>
        <w:t>transaction</w:t>
      </w:r>
      <w:proofErr w:type="spellEnd"/>
      <w:r w:rsidRPr="00DB713F">
        <w:rPr>
          <w:rFonts w:ascii="Times New Roman" w:hAnsi="Times New Roman" w:cs="Times New Roman"/>
          <w:b/>
          <w:bCs/>
          <w:sz w:val="28"/>
          <w:szCs w:val="28"/>
        </w:rPr>
        <w:t xml:space="preserve"> </w:t>
      </w:r>
      <w:proofErr w:type="spellStart"/>
      <w:r w:rsidRPr="00DB713F">
        <w:rPr>
          <w:rFonts w:ascii="Times New Roman" w:hAnsi="Times New Roman" w:cs="Times New Roman"/>
          <w:b/>
          <w:bCs/>
          <w:sz w:val="28"/>
          <w:szCs w:val="28"/>
        </w:rPr>
        <w:t>value</w:t>
      </w:r>
      <w:proofErr w:type="spellEnd"/>
      <w:r w:rsidRPr="00DB713F">
        <w:rPr>
          <w:rFonts w:ascii="Times New Roman" w:hAnsi="Times New Roman" w:cs="Times New Roman"/>
          <w:b/>
          <w:bCs/>
          <w:sz w:val="28"/>
          <w:szCs w:val="28"/>
        </w:rPr>
        <w:t>)</w:t>
      </w:r>
      <w:r w:rsidRPr="00DB713F">
        <w:rPr>
          <w:rFonts w:ascii="Times New Roman" w:hAnsi="Times New Roman" w:cs="Times New Roman"/>
          <w:sz w:val="28"/>
          <w:szCs w:val="28"/>
        </w:rPr>
        <w:br/>
        <w:t>Определяется на основе фактической цены, уплаченной или подлежащей уплате за товары при их продаже для экспорта на таможенную территорию, с учётом определённых корректировок (стоимость упаковки, транспортные расходы, страховка и др.).</w:t>
      </w:r>
    </w:p>
    <w:p w14:paraId="3D92F2D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Второй метод — Стоимость сделки идентичных товаров</w:t>
      </w:r>
      <w:r w:rsidRPr="00DB713F">
        <w:rPr>
          <w:rFonts w:ascii="Times New Roman" w:hAnsi="Times New Roman" w:cs="Times New Roman"/>
          <w:sz w:val="28"/>
          <w:szCs w:val="28"/>
        </w:rPr>
        <w:br/>
        <w:t>Используется, если невозможно применить первый метод, и основывается на стоимости идентичных товаров, проданных на экспорт в ту же страну.</w:t>
      </w:r>
    </w:p>
    <w:p w14:paraId="4979DD0B"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Третий метод — Стоимость сделки аналогичных товаров</w:t>
      </w:r>
      <w:r w:rsidRPr="00DB713F">
        <w:rPr>
          <w:rFonts w:ascii="Times New Roman" w:hAnsi="Times New Roman" w:cs="Times New Roman"/>
          <w:sz w:val="28"/>
          <w:szCs w:val="28"/>
        </w:rPr>
        <w:br/>
        <w:t>Аналогично второму методу, но учитываются товары, схожие по характеристикам, качеству и использованию.</w:t>
      </w:r>
    </w:p>
    <w:p w14:paraId="6321D3C6"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Четвёртый метод — Вычет стоимости (расчётный метод)</w:t>
      </w:r>
      <w:r w:rsidRPr="00DB713F">
        <w:rPr>
          <w:rFonts w:ascii="Times New Roman" w:hAnsi="Times New Roman" w:cs="Times New Roman"/>
          <w:sz w:val="28"/>
          <w:szCs w:val="28"/>
        </w:rPr>
        <w:br/>
        <w:t>Определяется на основе цены, по которой товары продаются на таможенной территории, с вычетом расходов, связанных с дальнейшей продажей.</w:t>
      </w:r>
    </w:p>
    <w:p w14:paraId="23C6388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 xml:space="preserve">— </w:t>
      </w:r>
      <w:r w:rsidRPr="00DB713F">
        <w:rPr>
          <w:rFonts w:ascii="Times New Roman" w:hAnsi="Times New Roman" w:cs="Times New Roman"/>
          <w:b/>
          <w:bCs/>
          <w:sz w:val="28"/>
          <w:szCs w:val="28"/>
        </w:rPr>
        <w:t>Пятый метод — Резервный (расчётный) метод</w:t>
      </w:r>
      <w:r w:rsidRPr="00DB713F">
        <w:rPr>
          <w:rFonts w:ascii="Times New Roman" w:hAnsi="Times New Roman" w:cs="Times New Roman"/>
          <w:sz w:val="28"/>
          <w:szCs w:val="28"/>
        </w:rPr>
        <w:br/>
        <w:t>Применяется, если ни один из предыдущих методов не применим, и стоимость определяется на основе объективных данных, учитывающих все возможные расходы и прибыль.</w:t>
      </w:r>
    </w:p>
    <w:p w14:paraId="06739EF0"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5. Корректировки таможенной стоимости</w:t>
      </w:r>
    </w:p>
    <w:p w14:paraId="1CA5156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lastRenderedPageBreak/>
        <w:t>При определении таможенной стоимости могут вноситься корректировки, связанные с дополнительными платежами, не включёнными в цену сделки, такими как:</w:t>
      </w:r>
      <w:r w:rsidRPr="00DB713F">
        <w:rPr>
          <w:rFonts w:ascii="Times New Roman" w:hAnsi="Times New Roman" w:cs="Times New Roman"/>
          <w:sz w:val="28"/>
          <w:szCs w:val="28"/>
        </w:rPr>
        <w:br/>
        <w:t>— упаковка;</w:t>
      </w:r>
      <w:r w:rsidRPr="00DB713F">
        <w:rPr>
          <w:rFonts w:ascii="Times New Roman" w:hAnsi="Times New Roman" w:cs="Times New Roman"/>
          <w:sz w:val="28"/>
          <w:szCs w:val="28"/>
        </w:rPr>
        <w:br/>
        <w:t>— транспортировка и страхование до границы;</w:t>
      </w:r>
      <w:r w:rsidRPr="00DB713F">
        <w:rPr>
          <w:rFonts w:ascii="Times New Roman" w:hAnsi="Times New Roman" w:cs="Times New Roman"/>
          <w:sz w:val="28"/>
          <w:szCs w:val="28"/>
        </w:rPr>
        <w:br/>
        <w:t>— комиссии посредников;</w:t>
      </w:r>
      <w:r w:rsidRPr="00DB713F">
        <w:rPr>
          <w:rFonts w:ascii="Times New Roman" w:hAnsi="Times New Roman" w:cs="Times New Roman"/>
          <w:sz w:val="28"/>
          <w:szCs w:val="28"/>
        </w:rPr>
        <w:br/>
        <w:t>— лицензионные сборы, связанные с товаром;</w:t>
      </w:r>
      <w:r w:rsidRPr="00DB713F">
        <w:rPr>
          <w:rFonts w:ascii="Times New Roman" w:hAnsi="Times New Roman" w:cs="Times New Roman"/>
          <w:sz w:val="28"/>
          <w:szCs w:val="28"/>
        </w:rPr>
        <w:br/>
        <w:t>— стоимость материалов, оборудования, услуг, предоставленных бесплатно или на льготных условиях.</w:t>
      </w:r>
    </w:p>
    <w:p w14:paraId="04323349"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6. Контроль таможенной стоимости</w:t>
      </w:r>
    </w:p>
    <w:p w14:paraId="14E63377"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Таможенные органы имеют право проверять заявленную таможенную стоимость, требовать документы, подтверждающие достоверность данных, и при выявлении недостоверностей применять меры ответственности.</w:t>
      </w:r>
    </w:p>
    <w:p w14:paraId="5E511BB1"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Нарушение правил определения таможенной стоимости ведёт к штрафам, доначислению таможенных платежей и другим санкциям.</w:t>
      </w:r>
    </w:p>
    <w:p w14:paraId="691FB17E"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b/>
          <w:bCs/>
          <w:sz w:val="28"/>
          <w:szCs w:val="28"/>
        </w:rPr>
        <w:t>Заключение</w:t>
      </w:r>
    </w:p>
    <w:p w14:paraId="7FE91293" w14:textId="77777777" w:rsidR="00DB713F" w:rsidRPr="00DB713F" w:rsidRDefault="00DB713F" w:rsidP="00DB713F">
      <w:pPr>
        <w:jc w:val="both"/>
        <w:rPr>
          <w:rFonts w:ascii="Times New Roman" w:hAnsi="Times New Roman" w:cs="Times New Roman"/>
          <w:sz w:val="28"/>
          <w:szCs w:val="28"/>
        </w:rPr>
      </w:pPr>
      <w:r w:rsidRPr="00DB713F">
        <w:rPr>
          <w:rFonts w:ascii="Times New Roman" w:hAnsi="Times New Roman" w:cs="Times New Roman"/>
          <w:sz w:val="28"/>
          <w:szCs w:val="28"/>
        </w:rPr>
        <w:t>Таможенная стоимость товаров — ключевой элемент таможенного дела, влияющий на размер таможенных платежей и порядок таможенного оформления. Знание методов её определения и правил применения обеспечивает законность, прозрачность и эффективность внешнеэкономической деятельности.</w:t>
      </w:r>
    </w:p>
    <w:p w14:paraId="3E037750" w14:textId="77777777" w:rsidR="00DB713F" w:rsidRPr="00DB713F" w:rsidRDefault="00DB713F" w:rsidP="00DB713F">
      <w:pPr>
        <w:jc w:val="both"/>
        <w:rPr>
          <w:rFonts w:ascii="Times New Roman" w:hAnsi="Times New Roman" w:cs="Times New Roman"/>
          <w:sz w:val="28"/>
          <w:szCs w:val="28"/>
        </w:rPr>
      </w:pPr>
    </w:p>
    <w:p w14:paraId="073298B2" w14:textId="7B189F74" w:rsidR="00DB713F" w:rsidRPr="0039173F" w:rsidRDefault="00CB6341" w:rsidP="00DB713F">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 xml:space="preserve">Лекция 13. </w:t>
      </w:r>
      <w:r w:rsidR="00C65F36" w:rsidRPr="0039173F">
        <w:rPr>
          <w:rFonts w:ascii="Times New Roman" w:hAnsi="Times New Roman" w:cs="Times New Roman"/>
          <w:b/>
          <w:bCs/>
          <w:sz w:val="28"/>
          <w:szCs w:val="28"/>
        </w:rPr>
        <w:t>Таможенные платежи</w:t>
      </w:r>
    </w:p>
    <w:p w14:paraId="6A8420B1"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1. Понятие таможенных платежей</w:t>
      </w:r>
    </w:p>
    <w:p w14:paraId="69E724ED"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платежи — это обязательные платежи, взимаемые таможенными органами при перемещении товаров через таможенную границу. Они представляют собой один из важнейших источников доходов государства и служат инструментом таможенно-тарифного регулирования внешнеэкономической деятельности.</w:t>
      </w:r>
    </w:p>
    <w:p w14:paraId="63809740"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платежи обеспечивают защиту национального рынка, стимулируют развитие внутреннего производства и способствуют формированию государственного бюджета.</w:t>
      </w:r>
    </w:p>
    <w:p w14:paraId="5737557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2. Виды таможенных платежей</w:t>
      </w:r>
    </w:p>
    <w:p w14:paraId="00D62FDE"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Основными видами таможенных платежей являются:</w:t>
      </w:r>
    </w:p>
    <w:p w14:paraId="33F6FA4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lastRenderedPageBreak/>
        <w:t xml:space="preserve">— </w:t>
      </w:r>
      <w:r w:rsidRPr="00C65F36">
        <w:rPr>
          <w:rFonts w:ascii="Times New Roman" w:hAnsi="Times New Roman" w:cs="Times New Roman"/>
          <w:b/>
          <w:bCs/>
          <w:sz w:val="28"/>
          <w:szCs w:val="28"/>
        </w:rPr>
        <w:t>Таможенные пошлины</w:t>
      </w:r>
      <w:r w:rsidRPr="00C65F36">
        <w:rPr>
          <w:rFonts w:ascii="Times New Roman" w:hAnsi="Times New Roman" w:cs="Times New Roman"/>
          <w:sz w:val="28"/>
          <w:szCs w:val="28"/>
        </w:rPr>
        <w:t xml:space="preserve"> — основная форма таможенных платежей, взимаемых за импортируемые или экспортируемые товары. Пошлины могут быть адвалорными (в процентах от таможенной стоимости товара), специфическими (фиксированная сумма за единицу товара) и смешанными.</w:t>
      </w:r>
    </w:p>
    <w:p w14:paraId="24EBD966"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Налоги</w:t>
      </w:r>
      <w:r w:rsidRPr="00C65F36">
        <w:rPr>
          <w:rFonts w:ascii="Times New Roman" w:hAnsi="Times New Roman" w:cs="Times New Roman"/>
          <w:sz w:val="28"/>
          <w:szCs w:val="28"/>
        </w:rPr>
        <w:t xml:space="preserve"> — в частности, налог на добавленную стоимость (НДС), акцизы и другие налоги, которые взимаются с товаров при ввозе или вывозе.</w:t>
      </w:r>
    </w:p>
    <w:p w14:paraId="06FFE31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Сборы</w:t>
      </w:r>
      <w:r w:rsidRPr="00C65F36">
        <w:rPr>
          <w:rFonts w:ascii="Times New Roman" w:hAnsi="Times New Roman" w:cs="Times New Roman"/>
          <w:sz w:val="28"/>
          <w:szCs w:val="28"/>
        </w:rPr>
        <w:t xml:space="preserve"> — обязательные платежи, взимаемые за оказание таможенных услуг, например, сбор за таможенное оформление или за хранение на таможенных складах.</w:t>
      </w:r>
    </w:p>
    <w:p w14:paraId="21B831C1"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Антидемпинговые и компенсационные пошлины</w:t>
      </w:r>
      <w:r w:rsidRPr="00C65F36">
        <w:rPr>
          <w:rFonts w:ascii="Times New Roman" w:hAnsi="Times New Roman" w:cs="Times New Roman"/>
          <w:sz w:val="28"/>
          <w:szCs w:val="28"/>
        </w:rPr>
        <w:t xml:space="preserve"> — применяются для защиты отечественных производителей от недобросовестной конкуренции.</w:t>
      </w:r>
    </w:p>
    <w:p w14:paraId="3259780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3. Законодательное регулирование таможенных платежей</w:t>
      </w:r>
    </w:p>
    <w:p w14:paraId="2D5E0ACE"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В Республике Казахстан правовое регулирование таможенных платежей осуществляется на основе:</w:t>
      </w:r>
    </w:p>
    <w:p w14:paraId="0BD15EC3"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Таможенного кодекса Евразийского экономического союза (ТК ЕАЭС);</w:t>
      </w:r>
    </w:p>
    <w:p w14:paraId="7A2D1978"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Национального законодательства РК о таможенном деле и налогах;</w:t>
      </w:r>
    </w:p>
    <w:p w14:paraId="2F3702C0"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Международных соглашений, в том числе с участием ВТО и ЕАЭС.</w:t>
      </w:r>
    </w:p>
    <w:p w14:paraId="6C713C11"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Эти нормативные акты определяют порядок начисления, уплаты и контроля таможенных платежей, а также ответственность за нарушения.</w:t>
      </w:r>
    </w:p>
    <w:p w14:paraId="4F1A3A7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4. Порядок начисления и уплаты таможенных платежей</w:t>
      </w:r>
    </w:p>
    <w:p w14:paraId="3C426683"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платежи начисляются на основе таможенной стоимости товаров, определённой согласно установленным методам. После подачи таможенной декларации и проведения таможенного контроля таможенный орган выставляет расчёт сумм платежей.</w:t>
      </w:r>
    </w:p>
    <w:p w14:paraId="5A6383A8"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Уплата таможенных платежей производится декларантом либо уполномоченным лицом до выпуска товаров для свободного обращения или в порядке, установленном законодательством (например, отсрочка платежа).</w:t>
      </w:r>
    </w:p>
    <w:p w14:paraId="36BEBC97"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5. Контроль и ответственность за нарушение порядка уплаты</w:t>
      </w:r>
    </w:p>
    <w:p w14:paraId="4E55D0A9"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органы осуществляют контроль правильности исчисления и своевременности уплаты таможенных платежей. При выявлении нарушений применяются меры административной и уголовной ответственности, включая штрафы, конфискацию товаров и приостановление деятельности.</w:t>
      </w:r>
    </w:p>
    <w:p w14:paraId="4D32BB23"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lastRenderedPageBreak/>
        <w:t>6. Значение таможенных платежей</w:t>
      </w:r>
    </w:p>
    <w:p w14:paraId="2E41FC17"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платежи играют важную роль в экономике страны, обеспечивая:</w:t>
      </w:r>
    </w:p>
    <w:p w14:paraId="3470D80C"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поступление значительных доходов в бюджет;</w:t>
      </w:r>
    </w:p>
    <w:p w14:paraId="681D0818"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защиту национального производства и рынка;</w:t>
      </w:r>
    </w:p>
    <w:p w14:paraId="3CCC625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регулирование внешнеторговых потоков;</w:t>
      </w:r>
    </w:p>
    <w:p w14:paraId="07E5E42D"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стимулирование экспорта и импортозамещения.</w:t>
      </w:r>
    </w:p>
    <w:p w14:paraId="5BC84D7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Заключение</w:t>
      </w:r>
    </w:p>
    <w:p w14:paraId="2E5144D2"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Таможенные платежи — ключевой инструмент таможенного дела и государственной экономической политики. Правильное понимание их видов, порядка начисления и уплаты необходимо для участников внешнеэкономической деятельности, государственных служащих и специалистов в области таможенного регулирования.</w:t>
      </w:r>
    </w:p>
    <w:p w14:paraId="340FF137" w14:textId="77777777" w:rsidR="00C65F36" w:rsidRPr="00C65F36" w:rsidRDefault="00C65F36" w:rsidP="00DB713F">
      <w:pPr>
        <w:jc w:val="both"/>
        <w:rPr>
          <w:rFonts w:ascii="Times New Roman" w:hAnsi="Times New Roman" w:cs="Times New Roman"/>
          <w:sz w:val="28"/>
          <w:szCs w:val="28"/>
        </w:rPr>
      </w:pPr>
    </w:p>
    <w:p w14:paraId="771CEF56" w14:textId="333B2293" w:rsidR="00DB713F" w:rsidRPr="0039173F" w:rsidRDefault="0039173F" w:rsidP="00DB713F">
      <w:pPr>
        <w:jc w:val="both"/>
        <w:rPr>
          <w:rFonts w:ascii="Times New Roman" w:hAnsi="Times New Roman" w:cs="Times New Roman"/>
          <w:b/>
          <w:bCs/>
          <w:sz w:val="28"/>
          <w:szCs w:val="28"/>
          <w:lang w:val="kk-KZ"/>
        </w:rPr>
      </w:pPr>
      <w:r w:rsidRPr="0039173F">
        <w:rPr>
          <w:rFonts w:ascii="Times New Roman" w:hAnsi="Times New Roman" w:cs="Times New Roman"/>
          <w:b/>
          <w:bCs/>
          <w:sz w:val="28"/>
          <w:szCs w:val="28"/>
        </w:rPr>
        <w:t>«Лекция 14. Право международной безопасности»</w:t>
      </w:r>
    </w:p>
    <w:p w14:paraId="238B08C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1. Понятие права международной безопасности</w:t>
      </w:r>
    </w:p>
    <w:p w14:paraId="27DD0B32"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Право международной безопасности — это отрасль международного права, регулирующая отношения между государствами и международными субъектами в целях поддержания мира, предотвращения конфликтов, защиты от угроз и обеспечения стабильности в международных отношениях.</w:t>
      </w:r>
    </w:p>
    <w:p w14:paraId="66034086"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Цель права международной безопасности — создание условий, при которых исключаются агрессия, насилие и вооружённые конфликты, а также обеспечивается сотрудничество государств для поддержания глобальной и региональной безопасности.</w:t>
      </w:r>
    </w:p>
    <w:p w14:paraId="25CF39D6"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2. Основные принципы права международной безопасности</w:t>
      </w:r>
    </w:p>
    <w:p w14:paraId="19EA8276"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Ключевые принципы права международной безопасности включают:</w:t>
      </w:r>
    </w:p>
    <w:p w14:paraId="549BB9C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Принцип суверенного равенства государств</w:t>
      </w:r>
      <w:r w:rsidRPr="00C65F36">
        <w:rPr>
          <w:rFonts w:ascii="Times New Roman" w:hAnsi="Times New Roman" w:cs="Times New Roman"/>
          <w:sz w:val="28"/>
          <w:szCs w:val="28"/>
        </w:rPr>
        <w:t xml:space="preserve"> — все государства равны в правах и обязанностях в международных отношениях;</w:t>
      </w:r>
    </w:p>
    <w:p w14:paraId="75335AD0"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Запрет применения силы или угрозы силой</w:t>
      </w:r>
      <w:r w:rsidRPr="00C65F36">
        <w:rPr>
          <w:rFonts w:ascii="Times New Roman" w:hAnsi="Times New Roman" w:cs="Times New Roman"/>
          <w:sz w:val="28"/>
          <w:szCs w:val="28"/>
        </w:rPr>
        <w:t xml:space="preserve"> — запрещено использование вооружённой силы против территориальной целостности или политической независимости других государств;</w:t>
      </w:r>
    </w:p>
    <w:p w14:paraId="4E2FD4FF"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lastRenderedPageBreak/>
        <w:t xml:space="preserve">— </w:t>
      </w:r>
      <w:r w:rsidRPr="00C65F36">
        <w:rPr>
          <w:rFonts w:ascii="Times New Roman" w:hAnsi="Times New Roman" w:cs="Times New Roman"/>
          <w:b/>
          <w:bCs/>
          <w:sz w:val="28"/>
          <w:szCs w:val="28"/>
        </w:rPr>
        <w:t>Принцип мирного разрешения споров</w:t>
      </w:r>
      <w:r w:rsidRPr="00C65F36">
        <w:rPr>
          <w:rFonts w:ascii="Times New Roman" w:hAnsi="Times New Roman" w:cs="Times New Roman"/>
          <w:sz w:val="28"/>
          <w:szCs w:val="28"/>
        </w:rPr>
        <w:t xml:space="preserve"> — конфликты должны решаться дипломатическими средствами, международным арбитражем или судами;</w:t>
      </w:r>
    </w:p>
    <w:p w14:paraId="1C0B2929"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Сотрудничество в обеспечении международной безопасности</w:t>
      </w:r>
      <w:r w:rsidRPr="00C65F36">
        <w:rPr>
          <w:rFonts w:ascii="Times New Roman" w:hAnsi="Times New Roman" w:cs="Times New Roman"/>
          <w:sz w:val="28"/>
          <w:szCs w:val="28"/>
        </w:rPr>
        <w:t xml:space="preserve"> — государства обязаны совместно бороться с международным терроризмом, распространением оружия массового уничтожения, организованной преступностью и другими угрозами;</w:t>
      </w:r>
    </w:p>
    <w:p w14:paraId="7336BA4C"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Принцип уважения прав человека</w:t>
      </w:r>
      <w:r w:rsidRPr="00C65F36">
        <w:rPr>
          <w:rFonts w:ascii="Times New Roman" w:hAnsi="Times New Roman" w:cs="Times New Roman"/>
          <w:sz w:val="28"/>
          <w:szCs w:val="28"/>
        </w:rPr>
        <w:t xml:space="preserve"> — обеспечение прав и свобод человека рассматривается как важный элемент международной безопасности.</w:t>
      </w:r>
    </w:p>
    <w:p w14:paraId="1595DC7D"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3. Источники права международной безопасности</w:t>
      </w:r>
    </w:p>
    <w:p w14:paraId="31386A06"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Основными источниками являются:</w:t>
      </w:r>
    </w:p>
    <w:p w14:paraId="5C482E03"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Устав Организации Объединённых Наций (ООН)</w:t>
      </w:r>
      <w:r w:rsidRPr="00C65F36">
        <w:rPr>
          <w:rFonts w:ascii="Times New Roman" w:hAnsi="Times New Roman" w:cs="Times New Roman"/>
          <w:sz w:val="28"/>
          <w:szCs w:val="28"/>
        </w:rPr>
        <w:t xml:space="preserve"> — фундаментальный международный документ, закрепляющий нормы поддержания мира и безопасности;</w:t>
      </w:r>
    </w:p>
    <w:p w14:paraId="581A0E0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Международные договоры и соглашения</w:t>
      </w:r>
      <w:r w:rsidRPr="00C65F36">
        <w:rPr>
          <w:rFonts w:ascii="Times New Roman" w:hAnsi="Times New Roman" w:cs="Times New Roman"/>
          <w:sz w:val="28"/>
          <w:szCs w:val="28"/>
        </w:rPr>
        <w:t xml:space="preserve"> — например, Договор о нераспространении ядерного оружия, Конвенции о запрете химического и биологического оружия;</w:t>
      </w:r>
    </w:p>
    <w:p w14:paraId="7A98A2FD"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Резолюции Совета Безопасности ООН</w:t>
      </w:r>
      <w:r w:rsidRPr="00C65F36">
        <w:rPr>
          <w:rFonts w:ascii="Times New Roman" w:hAnsi="Times New Roman" w:cs="Times New Roman"/>
          <w:sz w:val="28"/>
          <w:szCs w:val="28"/>
        </w:rPr>
        <w:t>, имеющие обязательный характер;</w:t>
      </w:r>
    </w:p>
    <w:p w14:paraId="4CB1C78F"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Международные обычаи</w:t>
      </w:r>
      <w:r w:rsidRPr="00C65F36">
        <w:rPr>
          <w:rFonts w:ascii="Times New Roman" w:hAnsi="Times New Roman" w:cs="Times New Roman"/>
          <w:sz w:val="28"/>
          <w:szCs w:val="28"/>
        </w:rPr>
        <w:t xml:space="preserve"> — сложившиеся в практике международных отношений правила поведения;</w:t>
      </w:r>
    </w:p>
    <w:p w14:paraId="5B419855"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Решения международных судов и трибуналов</w:t>
      </w:r>
      <w:r w:rsidRPr="00C65F36">
        <w:rPr>
          <w:rFonts w:ascii="Times New Roman" w:hAnsi="Times New Roman" w:cs="Times New Roman"/>
          <w:sz w:val="28"/>
          <w:szCs w:val="28"/>
        </w:rPr>
        <w:t>.</w:t>
      </w:r>
    </w:p>
    <w:p w14:paraId="7E7DD77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4. Механизмы обеспечения международной безопасности</w:t>
      </w:r>
    </w:p>
    <w:p w14:paraId="3CC08B63"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Для реализации норм права международной безопасности существуют следующие механизмы:</w:t>
      </w:r>
    </w:p>
    <w:p w14:paraId="41B018A0"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Миротворческие операции ООН</w:t>
      </w:r>
      <w:r w:rsidRPr="00C65F36">
        <w:rPr>
          <w:rFonts w:ascii="Times New Roman" w:hAnsi="Times New Roman" w:cs="Times New Roman"/>
          <w:sz w:val="28"/>
          <w:szCs w:val="28"/>
        </w:rPr>
        <w:t xml:space="preserve"> — направлены на предотвращение или прекращение вооружённых конфликтов;</w:t>
      </w:r>
    </w:p>
    <w:p w14:paraId="1BAD8CC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Санкции и ограничения</w:t>
      </w:r>
      <w:r w:rsidRPr="00C65F36">
        <w:rPr>
          <w:rFonts w:ascii="Times New Roman" w:hAnsi="Times New Roman" w:cs="Times New Roman"/>
          <w:sz w:val="28"/>
          <w:szCs w:val="28"/>
        </w:rPr>
        <w:t xml:space="preserve"> — введение экономических, дипломатических и военных мер для давления на нарушителей международного права;</w:t>
      </w:r>
    </w:p>
    <w:p w14:paraId="6BFEF2F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Коллективная безопасность</w:t>
      </w:r>
      <w:r w:rsidRPr="00C65F36">
        <w:rPr>
          <w:rFonts w:ascii="Times New Roman" w:hAnsi="Times New Roman" w:cs="Times New Roman"/>
          <w:sz w:val="28"/>
          <w:szCs w:val="28"/>
        </w:rPr>
        <w:t xml:space="preserve"> — сотрудничество государств и международных организаций в ответ на угрозы миру;</w:t>
      </w:r>
    </w:p>
    <w:p w14:paraId="2EBC599B"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Договорные режимы контроля вооружений</w:t>
      </w:r>
      <w:r w:rsidRPr="00C65F36">
        <w:rPr>
          <w:rFonts w:ascii="Times New Roman" w:hAnsi="Times New Roman" w:cs="Times New Roman"/>
          <w:sz w:val="28"/>
          <w:szCs w:val="28"/>
        </w:rPr>
        <w:t xml:space="preserve"> — ограничения и запреты на развитие и распространение оружия;</w:t>
      </w:r>
    </w:p>
    <w:p w14:paraId="0AC661A9"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Разоружение и нераспространение оружия массового уничтожения</w:t>
      </w:r>
      <w:r w:rsidRPr="00C65F36">
        <w:rPr>
          <w:rFonts w:ascii="Times New Roman" w:hAnsi="Times New Roman" w:cs="Times New Roman"/>
          <w:sz w:val="28"/>
          <w:szCs w:val="28"/>
        </w:rPr>
        <w:t>.</w:t>
      </w:r>
    </w:p>
    <w:p w14:paraId="779D3568"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lastRenderedPageBreak/>
        <w:t>5. Современные вызовы международной безопасности</w:t>
      </w:r>
    </w:p>
    <w:p w14:paraId="6516CCA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В XXI веке международная безопасность сталкивается с новыми вызовами:</w:t>
      </w:r>
    </w:p>
    <w:p w14:paraId="36B5A52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Терроризм</w:t>
      </w:r>
      <w:r w:rsidRPr="00C65F36">
        <w:rPr>
          <w:rFonts w:ascii="Times New Roman" w:hAnsi="Times New Roman" w:cs="Times New Roman"/>
          <w:sz w:val="28"/>
          <w:szCs w:val="28"/>
        </w:rPr>
        <w:t xml:space="preserve"> — глобальная угроза, требующая координации усилий государств;</w:t>
      </w:r>
    </w:p>
    <w:p w14:paraId="718D2FB1"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Кибербезопасность</w:t>
      </w:r>
      <w:r w:rsidRPr="00C65F36">
        <w:rPr>
          <w:rFonts w:ascii="Times New Roman" w:hAnsi="Times New Roman" w:cs="Times New Roman"/>
          <w:sz w:val="28"/>
          <w:szCs w:val="28"/>
        </w:rPr>
        <w:t xml:space="preserve"> — защита информационных систем от внешних атак;</w:t>
      </w:r>
    </w:p>
    <w:p w14:paraId="506B7C6E"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Распространение оружия массового уничтожения</w:t>
      </w:r>
      <w:r w:rsidRPr="00C65F36">
        <w:rPr>
          <w:rFonts w:ascii="Times New Roman" w:hAnsi="Times New Roman" w:cs="Times New Roman"/>
          <w:sz w:val="28"/>
          <w:szCs w:val="28"/>
        </w:rPr>
        <w:t xml:space="preserve"> — опасность использования ядерного, химического и биологического оружия;</w:t>
      </w:r>
    </w:p>
    <w:p w14:paraId="46916DC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Региональные конфликты и политическая нестабильность</w:t>
      </w:r>
      <w:r w:rsidRPr="00C65F36">
        <w:rPr>
          <w:rFonts w:ascii="Times New Roman" w:hAnsi="Times New Roman" w:cs="Times New Roman"/>
          <w:sz w:val="28"/>
          <w:szCs w:val="28"/>
        </w:rPr>
        <w:t>;</w:t>
      </w:r>
    </w:p>
    <w:p w14:paraId="542DB274"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 xml:space="preserve">— </w:t>
      </w:r>
      <w:r w:rsidRPr="00C65F36">
        <w:rPr>
          <w:rFonts w:ascii="Times New Roman" w:hAnsi="Times New Roman" w:cs="Times New Roman"/>
          <w:b/>
          <w:bCs/>
          <w:sz w:val="28"/>
          <w:szCs w:val="28"/>
        </w:rPr>
        <w:t>Экологические и климатические угрозы</w:t>
      </w:r>
      <w:r w:rsidRPr="00C65F36">
        <w:rPr>
          <w:rFonts w:ascii="Times New Roman" w:hAnsi="Times New Roman" w:cs="Times New Roman"/>
          <w:sz w:val="28"/>
          <w:szCs w:val="28"/>
        </w:rPr>
        <w:t>, влияющие на стабильность и безопасность.</w:t>
      </w:r>
    </w:p>
    <w:p w14:paraId="7823DE55"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6. Роль Республики Казахстан в обеспечении международной безопасности</w:t>
      </w:r>
    </w:p>
    <w:p w14:paraId="13156D0D"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Казахстан активно участвует в международных инициативах по укреплению безопасности, является сторонником разоружения, борьбы с терроризмом и укрепления региональной стабильности. Страна поддерживает принципы международного права и сотрудничает с ООН и другими международными организациями.</w:t>
      </w:r>
    </w:p>
    <w:p w14:paraId="38053D1A" w14:textId="2AEA4D4B" w:rsidR="00C65F36" w:rsidRPr="00C65F36" w:rsidRDefault="00C65F36" w:rsidP="00C65F36">
      <w:pPr>
        <w:jc w:val="both"/>
        <w:rPr>
          <w:rFonts w:ascii="Times New Roman" w:hAnsi="Times New Roman" w:cs="Times New Roman"/>
          <w:sz w:val="28"/>
          <w:szCs w:val="28"/>
        </w:rPr>
      </w:pPr>
    </w:p>
    <w:p w14:paraId="3C05DCD2"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b/>
          <w:bCs/>
          <w:sz w:val="28"/>
          <w:szCs w:val="28"/>
        </w:rPr>
        <w:t>Заключение</w:t>
      </w:r>
    </w:p>
    <w:p w14:paraId="47F53DFA" w14:textId="77777777" w:rsidR="00C65F36" w:rsidRPr="00C65F36" w:rsidRDefault="00C65F36" w:rsidP="00C65F36">
      <w:pPr>
        <w:jc w:val="both"/>
        <w:rPr>
          <w:rFonts w:ascii="Times New Roman" w:hAnsi="Times New Roman" w:cs="Times New Roman"/>
          <w:sz w:val="28"/>
          <w:szCs w:val="28"/>
        </w:rPr>
      </w:pPr>
      <w:r w:rsidRPr="00C65F36">
        <w:rPr>
          <w:rFonts w:ascii="Times New Roman" w:hAnsi="Times New Roman" w:cs="Times New Roman"/>
          <w:sz w:val="28"/>
          <w:szCs w:val="28"/>
        </w:rPr>
        <w:t>Право международной безопасности — важнейшая отрасль международного права, обеспечивающая мир, стабильность и сотрудничество между государствами. Понимание его принципов и механизмов необходимо для специалистов в области международных отношений, права и безопасности.</w:t>
      </w:r>
    </w:p>
    <w:p w14:paraId="27D9C91A" w14:textId="02D81D68" w:rsidR="00C65F36" w:rsidRPr="00C65F36" w:rsidRDefault="0039173F" w:rsidP="00C65F36">
      <w:pPr>
        <w:jc w:val="both"/>
        <w:rPr>
          <w:rFonts w:ascii="Times New Roman" w:hAnsi="Times New Roman" w:cs="Times New Roman"/>
          <w:sz w:val="28"/>
          <w:szCs w:val="28"/>
        </w:rPr>
      </w:pPr>
      <w:r w:rsidRPr="0039173F">
        <w:rPr>
          <w:rFonts w:ascii="Times New Roman" w:hAnsi="Times New Roman" w:cs="Times New Roman"/>
          <w:b/>
          <w:bCs/>
          <w:sz w:val="28"/>
          <w:szCs w:val="28"/>
        </w:rPr>
        <w:t>«Лекция 15. Международная защита прав человека: институциональный и конвенционный механизмы. Решение кейса»</w:t>
      </w:r>
    </w:p>
    <w:p w14:paraId="363CBB52"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1. Понятие международной защиты прав человека</w:t>
      </w:r>
    </w:p>
    <w:p w14:paraId="52EB1121"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Международная защита прав человека — это система мер, учреждений и норм, направленных на обеспечение и защиту основных прав и свобод человека в международном масштабе. Она гарантирует, что государства соблюдают свои обязательства по уважению и защите прав личности, и предоставляет механизмы для рассмотрения нарушений.</w:t>
      </w:r>
    </w:p>
    <w:p w14:paraId="1EFCFEC0"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2. Институциональные механизмы международной защиты</w:t>
      </w:r>
    </w:p>
    <w:p w14:paraId="6AC5C478"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lastRenderedPageBreak/>
        <w:t>К основным институциональным механизмам относятся международные организации и органы, созданные для контроля и защиты прав человека:</w:t>
      </w:r>
    </w:p>
    <w:p w14:paraId="400F1CB1"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 xml:space="preserve">— </w:t>
      </w:r>
      <w:r w:rsidRPr="0039173F">
        <w:rPr>
          <w:rFonts w:ascii="Times New Roman" w:hAnsi="Times New Roman" w:cs="Times New Roman"/>
          <w:b/>
          <w:bCs/>
          <w:sz w:val="28"/>
          <w:szCs w:val="28"/>
        </w:rPr>
        <w:t>Организация Объединённых Наций (ООН)</w:t>
      </w:r>
      <w:r w:rsidRPr="0039173F">
        <w:rPr>
          <w:rFonts w:ascii="Times New Roman" w:hAnsi="Times New Roman" w:cs="Times New Roman"/>
          <w:sz w:val="28"/>
          <w:szCs w:val="28"/>
        </w:rPr>
        <w:t>:</w:t>
      </w:r>
      <w:r w:rsidRPr="0039173F">
        <w:rPr>
          <w:rFonts w:ascii="Times New Roman" w:hAnsi="Times New Roman" w:cs="Times New Roman"/>
          <w:sz w:val="28"/>
          <w:szCs w:val="28"/>
        </w:rPr>
        <w:br/>
        <w:t>— Совет по правам человека;</w:t>
      </w:r>
      <w:r w:rsidRPr="0039173F">
        <w:rPr>
          <w:rFonts w:ascii="Times New Roman" w:hAnsi="Times New Roman" w:cs="Times New Roman"/>
          <w:sz w:val="28"/>
          <w:szCs w:val="28"/>
        </w:rPr>
        <w:br/>
        <w:t>— Верховный комиссар по правам человека;</w:t>
      </w:r>
      <w:r w:rsidRPr="0039173F">
        <w:rPr>
          <w:rFonts w:ascii="Times New Roman" w:hAnsi="Times New Roman" w:cs="Times New Roman"/>
          <w:sz w:val="28"/>
          <w:szCs w:val="28"/>
        </w:rPr>
        <w:br/>
        <w:t>— Специальные докладчики и рабочие группы по различным темам.</w:t>
      </w:r>
    </w:p>
    <w:p w14:paraId="1ECC77C3"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 xml:space="preserve">— </w:t>
      </w:r>
      <w:r w:rsidRPr="0039173F">
        <w:rPr>
          <w:rFonts w:ascii="Times New Roman" w:hAnsi="Times New Roman" w:cs="Times New Roman"/>
          <w:b/>
          <w:bCs/>
          <w:sz w:val="28"/>
          <w:szCs w:val="28"/>
        </w:rPr>
        <w:t>Региональные организации</w:t>
      </w:r>
      <w:r w:rsidRPr="0039173F">
        <w:rPr>
          <w:rFonts w:ascii="Times New Roman" w:hAnsi="Times New Roman" w:cs="Times New Roman"/>
          <w:sz w:val="28"/>
          <w:szCs w:val="28"/>
        </w:rPr>
        <w:t>:</w:t>
      </w:r>
      <w:r w:rsidRPr="0039173F">
        <w:rPr>
          <w:rFonts w:ascii="Times New Roman" w:hAnsi="Times New Roman" w:cs="Times New Roman"/>
          <w:sz w:val="28"/>
          <w:szCs w:val="28"/>
        </w:rPr>
        <w:br/>
        <w:t>— Европейский суд по правам человека (ЕСПЧ);</w:t>
      </w:r>
      <w:r w:rsidRPr="0039173F">
        <w:rPr>
          <w:rFonts w:ascii="Times New Roman" w:hAnsi="Times New Roman" w:cs="Times New Roman"/>
          <w:sz w:val="28"/>
          <w:szCs w:val="28"/>
        </w:rPr>
        <w:br/>
        <w:t>— Межамериканская комиссия и суд по правам человека;</w:t>
      </w:r>
      <w:r w:rsidRPr="0039173F">
        <w:rPr>
          <w:rFonts w:ascii="Times New Roman" w:hAnsi="Times New Roman" w:cs="Times New Roman"/>
          <w:sz w:val="28"/>
          <w:szCs w:val="28"/>
        </w:rPr>
        <w:br/>
        <w:t>— Африканская комиссия и суд по правам человека и народов.</w:t>
      </w:r>
    </w:p>
    <w:p w14:paraId="251B35EE"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Эти органы рассматривают жалобы, проводят мониторинг ситуации с правами человека, дают рекомендации и обеспечивают исполнение решений.</w:t>
      </w:r>
    </w:p>
    <w:p w14:paraId="1FF0A6E2"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3. Конвенционные механизмы защиты прав человека</w:t>
      </w:r>
    </w:p>
    <w:p w14:paraId="6E3EE126"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Конвенционные механизмы основываются на международных договорах — конвенциях, которые устанавливают стандарты прав человека и процедуры их защиты.</w:t>
      </w:r>
    </w:p>
    <w:p w14:paraId="7D505FB8"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Ключевые международные конвенции:</w:t>
      </w:r>
      <w:r w:rsidRPr="0039173F">
        <w:rPr>
          <w:rFonts w:ascii="Times New Roman" w:hAnsi="Times New Roman" w:cs="Times New Roman"/>
          <w:sz w:val="28"/>
          <w:szCs w:val="28"/>
        </w:rPr>
        <w:br/>
        <w:t xml:space="preserve">— </w:t>
      </w:r>
      <w:r w:rsidRPr="0039173F">
        <w:rPr>
          <w:rFonts w:ascii="Times New Roman" w:hAnsi="Times New Roman" w:cs="Times New Roman"/>
          <w:b/>
          <w:bCs/>
          <w:sz w:val="28"/>
          <w:szCs w:val="28"/>
        </w:rPr>
        <w:t>Всеобщая декларация прав человека (ВДПЧ)</w:t>
      </w:r>
      <w:r w:rsidRPr="0039173F">
        <w:rPr>
          <w:rFonts w:ascii="Times New Roman" w:hAnsi="Times New Roman" w:cs="Times New Roman"/>
          <w:sz w:val="28"/>
          <w:szCs w:val="28"/>
        </w:rPr>
        <w:t xml:space="preserve"> — фундаментальный документ;</w:t>
      </w:r>
      <w:r w:rsidRPr="0039173F">
        <w:rPr>
          <w:rFonts w:ascii="Times New Roman" w:hAnsi="Times New Roman" w:cs="Times New Roman"/>
          <w:sz w:val="28"/>
          <w:szCs w:val="28"/>
        </w:rPr>
        <w:br/>
        <w:t xml:space="preserve">— </w:t>
      </w:r>
      <w:r w:rsidRPr="0039173F">
        <w:rPr>
          <w:rFonts w:ascii="Times New Roman" w:hAnsi="Times New Roman" w:cs="Times New Roman"/>
          <w:b/>
          <w:bCs/>
          <w:sz w:val="28"/>
          <w:szCs w:val="28"/>
        </w:rPr>
        <w:t>Международный пакт о гражданских и политических правах (МПГПП)</w:t>
      </w:r>
      <w:r w:rsidRPr="0039173F">
        <w:rPr>
          <w:rFonts w:ascii="Times New Roman" w:hAnsi="Times New Roman" w:cs="Times New Roman"/>
          <w:sz w:val="28"/>
          <w:szCs w:val="28"/>
        </w:rPr>
        <w:t xml:space="preserve"> и </w:t>
      </w:r>
      <w:r w:rsidRPr="0039173F">
        <w:rPr>
          <w:rFonts w:ascii="Times New Roman" w:hAnsi="Times New Roman" w:cs="Times New Roman"/>
          <w:b/>
          <w:bCs/>
          <w:sz w:val="28"/>
          <w:szCs w:val="28"/>
        </w:rPr>
        <w:t>Международный пакт об экономических, социальных и культурных правах (МПЭСКП)</w:t>
      </w:r>
      <w:r w:rsidRPr="0039173F">
        <w:rPr>
          <w:rFonts w:ascii="Times New Roman" w:hAnsi="Times New Roman" w:cs="Times New Roman"/>
          <w:sz w:val="28"/>
          <w:szCs w:val="28"/>
        </w:rPr>
        <w:t>;</w:t>
      </w:r>
      <w:r w:rsidRPr="0039173F">
        <w:rPr>
          <w:rFonts w:ascii="Times New Roman" w:hAnsi="Times New Roman" w:cs="Times New Roman"/>
          <w:sz w:val="28"/>
          <w:szCs w:val="28"/>
        </w:rPr>
        <w:br/>
        <w:t xml:space="preserve">— </w:t>
      </w:r>
      <w:r w:rsidRPr="0039173F">
        <w:rPr>
          <w:rFonts w:ascii="Times New Roman" w:hAnsi="Times New Roman" w:cs="Times New Roman"/>
          <w:b/>
          <w:bCs/>
          <w:sz w:val="28"/>
          <w:szCs w:val="28"/>
        </w:rPr>
        <w:t>Европейская конвенция по правам человека (ЕКПЧ)</w:t>
      </w:r>
      <w:r w:rsidRPr="0039173F">
        <w:rPr>
          <w:rFonts w:ascii="Times New Roman" w:hAnsi="Times New Roman" w:cs="Times New Roman"/>
          <w:sz w:val="28"/>
          <w:szCs w:val="28"/>
        </w:rPr>
        <w:t>;</w:t>
      </w:r>
      <w:r w:rsidRPr="0039173F">
        <w:rPr>
          <w:rFonts w:ascii="Times New Roman" w:hAnsi="Times New Roman" w:cs="Times New Roman"/>
          <w:sz w:val="28"/>
          <w:szCs w:val="28"/>
        </w:rPr>
        <w:br/>
        <w:t xml:space="preserve">— </w:t>
      </w:r>
      <w:r w:rsidRPr="0039173F">
        <w:rPr>
          <w:rFonts w:ascii="Times New Roman" w:hAnsi="Times New Roman" w:cs="Times New Roman"/>
          <w:b/>
          <w:bCs/>
          <w:sz w:val="28"/>
          <w:szCs w:val="28"/>
        </w:rPr>
        <w:t>Конвенция о ликвидации всех форм дискриминации в отношении женщин</w:t>
      </w:r>
      <w:r w:rsidRPr="0039173F">
        <w:rPr>
          <w:rFonts w:ascii="Times New Roman" w:hAnsi="Times New Roman" w:cs="Times New Roman"/>
          <w:sz w:val="28"/>
          <w:szCs w:val="28"/>
        </w:rPr>
        <w:t>;</w:t>
      </w:r>
      <w:r w:rsidRPr="0039173F">
        <w:rPr>
          <w:rFonts w:ascii="Times New Roman" w:hAnsi="Times New Roman" w:cs="Times New Roman"/>
          <w:sz w:val="28"/>
          <w:szCs w:val="28"/>
        </w:rPr>
        <w:br/>
        <w:t xml:space="preserve">— </w:t>
      </w:r>
      <w:r w:rsidRPr="0039173F">
        <w:rPr>
          <w:rFonts w:ascii="Times New Roman" w:hAnsi="Times New Roman" w:cs="Times New Roman"/>
          <w:b/>
          <w:bCs/>
          <w:sz w:val="28"/>
          <w:szCs w:val="28"/>
        </w:rPr>
        <w:t>Конвенция о правах ребёнка</w:t>
      </w:r>
      <w:r w:rsidRPr="0039173F">
        <w:rPr>
          <w:rFonts w:ascii="Times New Roman" w:hAnsi="Times New Roman" w:cs="Times New Roman"/>
          <w:sz w:val="28"/>
          <w:szCs w:val="28"/>
        </w:rPr>
        <w:t xml:space="preserve"> и другие.</w:t>
      </w:r>
    </w:p>
    <w:p w14:paraId="0F750BDC"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Эти конвенции предусматривают создание комитетов и судов, к которым могут обращаться жертвы нарушений прав человека.</w:t>
      </w:r>
    </w:p>
    <w:p w14:paraId="1854ADB2"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4. Процедуры рассмотрения жалоб</w:t>
      </w:r>
    </w:p>
    <w:p w14:paraId="0398570A"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Международные органы могут принимать индивидуальные жалобы от пострадавших лиц или групп, если внутренние средства защиты исчерпаны. Процедуры включают:</w:t>
      </w:r>
    </w:p>
    <w:p w14:paraId="064FD827"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 рассмотрение иска;</w:t>
      </w:r>
      <w:r w:rsidRPr="0039173F">
        <w:rPr>
          <w:rFonts w:ascii="Times New Roman" w:hAnsi="Times New Roman" w:cs="Times New Roman"/>
          <w:sz w:val="28"/>
          <w:szCs w:val="28"/>
        </w:rPr>
        <w:br/>
        <w:t>— проведение расследований;</w:t>
      </w:r>
      <w:r w:rsidRPr="0039173F">
        <w:rPr>
          <w:rFonts w:ascii="Times New Roman" w:hAnsi="Times New Roman" w:cs="Times New Roman"/>
          <w:sz w:val="28"/>
          <w:szCs w:val="28"/>
        </w:rPr>
        <w:br/>
      </w:r>
      <w:r w:rsidRPr="0039173F">
        <w:rPr>
          <w:rFonts w:ascii="Times New Roman" w:hAnsi="Times New Roman" w:cs="Times New Roman"/>
          <w:sz w:val="28"/>
          <w:szCs w:val="28"/>
        </w:rPr>
        <w:lastRenderedPageBreak/>
        <w:t>— вынесение рекомендаций или решений;</w:t>
      </w:r>
      <w:r w:rsidRPr="0039173F">
        <w:rPr>
          <w:rFonts w:ascii="Times New Roman" w:hAnsi="Times New Roman" w:cs="Times New Roman"/>
          <w:sz w:val="28"/>
          <w:szCs w:val="28"/>
        </w:rPr>
        <w:br/>
        <w:t>— контроль за их выполнением.</w:t>
      </w:r>
    </w:p>
    <w:p w14:paraId="40240884"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5. Решение кейса</w:t>
      </w:r>
    </w:p>
    <w:p w14:paraId="41677A35"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i/>
          <w:iCs/>
          <w:sz w:val="28"/>
          <w:szCs w:val="28"/>
        </w:rPr>
        <w:t>Пример кейса</w:t>
      </w:r>
      <w:r w:rsidRPr="0039173F">
        <w:rPr>
          <w:rFonts w:ascii="Times New Roman" w:hAnsi="Times New Roman" w:cs="Times New Roman"/>
          <w:sz w:val="28"/>
          <w:szCs w:val="28"/>
        </w:rPr>
        <w:t>:</w:t>
      </w:r>
      <w:r w:rsidRPr="0039173F">
        <w:rPr>
          <w:rFonts w:ascii="Times New Roman" w:hAnsi="Times New Roman" w:cs="Times New Roman"/>
          <w:sz w:val="28"/>
          <w:szCs w:val="28"/>
        </w:rPr>
        <w:br/>
        <w:t>Гражданин страны X жалуется на нарушение права на свободу слова, когда его арестовали за критику правительства. Он исчерпал все внутренние судебные инстанции без успеха.</w:t>
      </w:r>
    </w:p>
    <w:p w14:paraId="39C81D52"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i/>
          <w:iCs/>
          <w:sz w:val="28"/>
          <w:szCs w:val="28"/>
        </w:rPr>
        <w:t>Действия по решению кейса:</w:t>
      </w:r>
      <w:r w:rsidRPr="0039173F">
        <w:rPr>
          <w:rFonts w:ascii="Times New Roman" w:hAnsi="Times New Roman" w:cs="Times New Roman"/>
          <w:sz w:val="28"/>
          <w:szCs w:val="28"/>
        </w:rPr>
        <w:br/>
        <w:t>— Подать жалобу в соответствующий международный орган, например, в Европейский суд по правам человека (если страна является участником ЕКПЧ) или в Комитет по правам человека ООН;</w:t>
      </w:r>
      <w:r w:rsidRPr="0039173F">
        <w:rPr>
          <w:rFonts w:ascii="Times New Roman" w:hAnsi="Times New Roman" w:cs="Times New Roman"/>
          <w:sz w:val="28"/>
          <w:szCs w:val="28"/>
        </w:rPr>
        <w:br/>
        <w:t>— Предоставить доказательства нарушения прав;</w:t>
      </w:r>
      <w:r w:rsidRPr="0039173F">
        <w:rPr>
          <w:rFonts w:ascii="Times New Roman" w:hAnsi="Times New Roman" w:cs="Times New Roman"/>
          <w:sz w:val="28"/>
          <w:szCs w:val="28"/>
        </w:rPr>
        <w:br/>
        <w:t>— Ожидать рассмотрения дела и вынесения решения;</w:t>
      </w:r>
      <w:r w:rsidRPr="0039173F">
        <w:rPr>
          <w:rFonts w:ascii="Times New Roman" w:hAnsi="Times New Roman" w:cs="Times New Roman"/>
          <w:sz w:val="28"/>
          <w:szCs w:val="28"/>
        </w:rPr>
        <w:br/>
        <w:t>— В случае признания нарушения — добиться возмещения ущерба и изменения законодательства или практики в стране.</w:t>
      </w:r>
    </w:p>
    <w:p w14:paraId="4D199301"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Этот механизм демонстрирует, как международное право защищает права человека, даже когда национальные органы неэффективны.</w:t>
      </w:r>
    </w:p>
    <w:p w14:paraId="69295A63" w14:textId="57917D1B" w:rsidR="0039173F" w:rsidRPr="0039173F" w:rsidRDefault="0039173F" w:rsidP="0039173F">
      <w:pPr>
        <w:jc w:val="both"/>
        <w:rPr>
          <w:rFonts w:ascii="Times New Roman" w:hAnsi="Times New Roman" w:cs="Times New Roman"/>
          <w:sz w:val="28"/>
          <w:szCs w:val="28"/>
        </w:rPr>
      </w:pPr>
    </w:p>
    <w:p w14:paraId="727D7DAD"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b/>
          <w:bCs/>
          <w:sz w:val="28"/>
          <w:szCs w:val="28"/>
        </w:rPr>
        <w:t>Заключение</w:t>
      </w:r>
    </w:p>
    <w:p w14:paraId="534B3D66" w14:textId="77777777" w:rsidR="0039173F" w:rsidRPr="0039173F" w:rsidRDefault="0039173F" w:rsidP="0039173F">
      <w:pPr>
        <w:jc w:val="both"/>
        <w:rPr>
          <w:rFonts w:ascii="Times New Roman" w:hAnsi="Times New Roman" w:cs="Times New Roman"/>
          <w:sz w:val="28"/>
          <w:szCs w:val="28"/>
        </w:rPr>
      </w:pPr>
      <w:r w:rsidRPr="0039173F">
        <w:rPr>
          <w:rFonts w:ascii="Times New Roman" w:hAnsi="Times New Roman" w:cs="Times New Roman"/>
          <w:sz w:val="28"/>
          <w:szCs w:val="28"/>
        </w:rPr>
        <w:t>Международная защита прав человека — сложная система, включающая институциональные и конвенционные механизмы. Она позволяет обеспечить соблюдение фундаментальных прав и свобод и предоставляет эффективные средства для борьбы с их нарушениями. Знание этих механизмов важно для юристов, правозащитников и всех, кто работает в сфере международного права.</w:t>
      </w:r>
    </w:p>
    <w:p w14:paraId="31EA6B6F" w14:textId="77777777" w:rsidR="00C65F36" w:rsidRPr="0039173F" w:rsidRDefault="00C65F36" w:rsidP="00C65F36">
      <w:pPr>
        <w:jc w:val="both"/>
        <w:rPr>
          <w:rFonts w:ascii="Times New Roman" w:hAnsi="Times New Roman" w:cs="Times New Roman"/>
          <w:sz w:val="28"/>
          <w:szCs w:val="28"/>
        </w:rPr>
      </w:pPr>
    </w:p>
    <w:p w14:paraId="069F18FA" w14:textId="076C9CEF" w:rsidR="00CB6341" w:rsidRPr="00CB6341" w:rsidRDefault="00CB6341" w:rsidP="00CB6341">
      <w:pPr>
        <w:jc w:val="both"/>
        <w:rPr>
          <w:rFonts w:ascii="Times New Roman" w:hAnsi="Times New Roman" w:cs="Times New Roman"/>
          <w:sz w:val="28"/>
          <w:szCs w:val="28"/>
        </w:rPr>
      </w:pPr>
    </w:p>
    <w:p w14:paraId="67BB4399" w14:textId="77777777" w:rsidR="00CB6341" w:rsidRPr="00CB6341" w:rsidRDefault="00CB6341" w:rsidP="00CB6341">
      <w:pPr>
        <w:jc w:val="both"/>
        <w:rPr>
          <w:rFonts w:ascii="Times New Roman" w:hAnsi="Times New Roman" w:cs="Times New Roman"/>
          <w:sz w:val="28"/>
          <w:szCs w:val="28"/>
        </w:rPr>
      </w:pPr>
    </w:p>
    <w:p w14:paraId="28AA2FA6" w14:textId="77777777" w:rsidR="00CB6341" w:rsidRPr="00CB6341" w:rsidRDefault="00CB6341" w:rsidP="00CB6341">
      <w:pPr>
        <w:jc w:val="both"/>
        <w:rPr>
          <w:rFonts w:ascii="Times New Roman" w:hAnsi="Times New Roman" w:cs="Times New Roman"/>
          <w:sz w:val="28"/>
          <w:szCs w:val="28"/>
        </w:rPr>
      </w:pPr>
    </w:p>
    <w:sectPr w:rsidR="00CB6341" w:rsidRPr="00CB63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04B"/>
    <w:multiLevelType w:val="multilevel"/>
    <w:tmpl w:val="1D0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0F1A"/>
    <w:multiLevelType w:val="multilevel"/>
    <w:tmpl w:val="201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540"/>
    <w:multiLevelType w:val="multilevel"/>
    <w:tmpl w:val="D86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D6362"/>
    <w:multiLevelType w:val="multilevel"/>
    <w:tmpl w:val="EF0E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C34"/>
    <w:multiLevelType w:val="multilevel"/>
    <w:tmpl w:val="D2F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04FB9"/>
    <w:multiLevelType w:val="multilevel"/>
    <w:tmpl w:val="6D0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B7B14"/>
    <w:multiLevelType w:val="multilevel"/>
    <w:tmpl w:val="F72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B35E9"/>
    <w:multiLevelType w:val="multilevel"/>
    <w:tmpl w:val="E8DE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85770"/>
    <w:multiLevelType w:val="multilevel"/>
    <w:tmpl w:val="6B0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90421"/>
    <w:multiLevelType w:val="multilevel"/>
    <w:tmpl w:val="250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D5E77"/>
    <w:multiLevelType w:val="multilevel"/>
    <w:tmpl w:val="899E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354C"/>
    <w:multiLevelType w:val="multilevel"/>
    <w:tmpl w:val="AA1A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A445C"/>
    <w:multiLevelType w:val="multilevel"/>
    <w:tmpl w:val="704C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679FE"/>
    <w:multiLevelType w:val="multilevel"/>
    <w:tmpl w:val="8F1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48381">
    <w:abstractNumId w:val="5"/>
  </w:num>
  <w:num w:numId="2" w16cid:durableId="716663831">
    <w:abstractNumId w:val="8"/>
  </w:num>
  <w:num w:numId="3" w16cid:durableId="223758357">
    <w:abstractNumId w:val="13"/>
  </w:num>
  <w:num w:numId="4" w16cid:durableId="20976245">
    <w:abstractNumId w:val="1"/>
  </w:num>
  <w:num w:numId="5" w16cid:durableId="1638073749">
    <w:abstractNumId w:val="9"/>
  </w:num>
  <w:num w:numId="6" w16cid:durableId="1955087310">
    <w:abstractNumId w:val="12"/>
  </w:num>
  <w:num w:numId="7" w16cid:durableId="1920292282">
    <w:abstractNumId w:val="2"/>
  </w:num>
  <w:num w:numId="8" w16cid:durableId="1316759774">
    <w:abstractNumId w:val="3"/>
  </w:num>
  <w:num w:numId="9" w16cid:durableId="1460493450">
    <w:abstractNumId w:val="4"/>
  </w:num>
  <w:num w:numId="10" w16cid:durableId="1227689997">
    <w:abstractNumId w:val="11"/>
  </w:num>
  <w:num w:numId="11" w16cid:durableId="519664394">
    <w:abstractNumId w:val="0"/>
  </w:num>
  <w:num w:numId="12" w16cid:durableId="620843639">
    <w:abstractNumId w:val="7"/>
  </w:num>
  <w:num w:numId="13" w16cid:durableId="1184979518">
    <w:abstractNumId w:val="6"/>
  </w:num>
  <w:num w:numId="14" w16cid:durableId="545608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41"/>
    <w:rsid w:val="000716E5"/>
    <w:rsid w:val="001820C4"/>
    <w:rsid w:val="001C0E1C"/>
    <w:rsid w:val="00332371"/>
    <w:rsid w:val="0039173F"/>
    <w:rsid w:val="003C705E"/>
    <w:rsid w:val="003F2036"/>
    <w:rsid w:val="008F5E4D"/>
    <w:rsid w:val="00C65F36"/>
    <w:rsid w:val="00CB6341"/>
    <w:rsid w:val="00CF3F0D"/>
    <w:rsid w:val="00D224EE"/>
    <w:rsid w:val="00DB7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D904"/>
  <w15:chartTrackingRefBased/>
  <w15:docId w15:val="{EB7B1F9F-003C-41DB-A59D-E125D271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6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6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63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63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63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63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63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63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63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3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63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63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63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63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63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6341"/>
    <w:rPr>
      <w:rFonts w:eastAsiaTheme="majorEastAsia" w:cstheme="majorBidi"/>
      <w:color w:val="595959" w:themeColor="text1" w:themeTint="A6"/>
    </w:rPr>
  </w:style>
  <w:style w:type="character" w:customStyle="1" w:styleId="80">
    <w:name w:val="Заголовок 8 Знак"/>
    <w:basedOn w:val="a0"/>
    <w:link w:val="8"/>
    <w:uiPriority w:val="9"/>
    <w:semiHidden/>
    <w:rsid w:val="00CB63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6341"/>
    <w:rPr>
      <w:rFonts w:eastAsiaTheme="majorEastAsia" w:cstheme="majorBidi"/>
      <w:color w:val="272727" w:themeColor="text1" w:themeTint="D8"/>
    </w:rPr>
  </w:style>
  <w:style w:type="paragraph" w:styleId="a3">
    <w:name w:val="Title"/>
    <w:basedOn w:val="a"/>
    <w:next w:val="a"/>
    <w:link w:val="a4"/>
    <w:uiPriority w:val="10"/>
    <w:qFormat/>
    <w:rsid w:val="00CB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6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3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63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6341"/>
    <w:pPr>
      <w:spacing w:before="160"/>
      <w:jc w:val="center"/>
    </w:pPr>
    <w:rPr>
      <w:i/>
      <w:iCs/>
      <w:color w:val="404040" w:themeColor="text1" w:themeTint="BF"/>
    </w:rPr>
  </w:style>
  <w:style w:type="character" w:customStyle="1" w:styleId="22">
    <w:name w:val="Цитата 2 Знак"/>
    <w:basedOn w:val="a0"/>
    <w:link w:val="21"/>
    <w:uiPriority w:val="29"/>
    <w:rsid w:val="00CB6341"/>
    <w:rPr>
      <w:i/>
      <w:iCs/>
      <w:color w:val="404040" w:themeColor="text1" w:themeTint="BF"/>
    </w:rPr>
  </w:style>
  <w:style w:type="paragraph" w:styleId="a7">
    <w:name w:val="List Paragraph"/>
    <w:basedOn w:val="a"/>
    <w:uiPriority w:val="34"/>
    <w:qFormat/>
    <w:rsid w:val="00CB6341"/>
    <w:pPr>
      <w:ind w:left="720"/>
      <w:contextualSpacing/>
    </w:pPr>
  </w:style>
  <w:style w:type="character" w:styleId="a8">
    <w:name w:val="Intense Emphasis"/>
    <w:basedOn w:val="a0"/>
    <w:uiPriority w:val="21"/>
    <w:qFormat/>
    <w:rsid w:val="00CB6341"/>
    <w:rPr>
      <w:i/>
      <w:iCs/>
      <w:color w:val="0F4761" w:themeColor="accent1" w:themeShade="BF"/>
    </w:rPr>
  </w:style>
  <w:style w:type="paragraph" w:styleId="a9">
    <w:name w:val="Intense Quote"/>
    <w:basedOn w:val="a"/>
    <w:next w:val="a"/>
    <w:link w:val="aa"/>
    <w:uiPriority w:val="30"/>
    <w:qFormat/>
    <w:rsid w:val="00CB6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6341"/>
    <w:rPr>
      <w:i/>
      <w:iCs/>
      <w:color w:val="0F4761" w:themeColor="accent1" w:themeShade="BF"/>
    </w:rPr>
  </w:style>
  <w:style w:type="character" w:styleId="ab">
    <w:name w:val="Intense Reference"/>
    <w:basedOn w:val="a0"/>
    <w:uiPriority w:val="32"/>
    <w:qFormat/>
    <w:rsid w:val="00CB6341"/>
    <w:rPr>
      <w:b/>
      <w:bCs/>
      <w:smallCaps/>
      <w:color w:val="0F4761" w:themeColor="accent1" w:themeShade="BF"/>
      <w:spacing w:val="5"/>
    </w:rPr>
  </w:style>
  <w:style w:type="paragraph" w:styleId="ac">
    <w:name w:val="Normal (Web)"/>
    <w:basedOn w:val="a"/>
    <w:uiPriority w:val="99"/>
    <w:semiHidden/>
    <w:unhideWhenUsed/>
    <w:rsid w:val="00CF3F0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3C7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9287</Words>
  <Characters>52937</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2</cp:revision>
  <dcterms:created xsi:type="dcterms:W3CDTF">2025-09-04T06:47:00Z</dcterms:created>
  <dcterms:modified xsi:type="dcterms:W3CDTF">2025-09-04T06:47:00Z</dcterms:modified>
</cp:coreProperties>
</file>